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F2" w:rsidRPr="007C6DF2" w:rsidRDefault="007C6DF2" w:rsidP="007C6DF2">
      <w:pPr>
        <w:spacing w:line="360" w:lineRule="auto"/>
        <w:ind w:firstLineChars="150" w:firstLine="422"/>
        <w:jc w:val="center"/>
        <w:rPr>
          <w:rFonts w:ascii="宋体" w:hAnsi="宋体" w:hint="eastAsia"/>
          <w:b/>
          <w:sz w:val="24"/>
        </w:rPr>
      </w:pPr>
      <w:r w:rsidRPr="007C6DF2">
        <w:rPr>
          <w:rFonts w:ascii="宋体" w:hAnsi="宋体" w:hint="eastAsia"/>
          <w:b/>
          <w:sz w:val="28"/>
          <w:szCs w:val="28"/>
        </w:rPr>
        <w:t>山东管理学院教学档案归档范围及保管期限</w:t>
      </w:r>
    </w:p>
    <w:p w:rsidR="00064DDF" w:rsidRPr="002B1055" w:rsidRDefault="00064DDF" w:rsidP="00064DDF">
      <w:pPr>
        <w:spacing w:line="360" w:lineRule="auto"/>
        <w:ind w:firstLineChars="150" w:firstLine="361"/>
        <w:rPr>
          <w:rFonts w:ascii="宋体" w:hAnsi="宋体"/>
          <w:b/>
          <w:sz w:val="24"/>
        </w:rPr>
      </w:pPr>
      <w:r w:rsidRPr="002B1055">
        <w:rPr>
          <w:rFonts w:ascii="宋体" w:hAnsi="宋体"/>
          <w:b/>
          <w:sz w:val="24"/>
        </w:rPr>
        <w:t>JX11</w:t>
      </w:r>
      <w:r w:rsidRPr="002B1055">
        <w:rPr>
          <w:rFonts w:ascii="宋体" w:hAnsi="宋体" w:hint="eastAsia"/>
          <w:b/>
          <w:sz w:val="24"/>
        </w:rPr>
        <w:t>综合管理</w:t>
      </w:r>
      <w:bookmarkStart w:id="0" w:name="_GoBack"/>
      <w:bookmarkEnd w:id="0"/>
    </w:p>
    <w:tbl>
      <w:tblPr>
        <w:tblW w:w="9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6287"/>
        <w:gridCol w:w="1558"/>
        <w:gridCol w:w="1123"/>
      </w:tblGrid>
      <w:tr w:rsidR="00064DDF" w:rsidRPr="000C6708" w:rsidTr="00252F75">
        <w:trPr>
          <w:trHeight w:val="80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类目名称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存放</w:t>
            </w:r>
          </w:p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保管</w:t>
            </w:r>
          </w:p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期限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上级下达的有关教学工作的文件材料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02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学校教学工作的请示及上级批复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03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学校规划、实施计划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学校教学改革、培养目标、培养规格、学制等方面得指示、规定和办法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学校教学工作的规章制度，教学工作会议记录、纪要、决议，教学简报、调研报告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06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教务处及各二级学院教学工作会议的记录，工作计划、工作总结等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二级学院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07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教务处工作职责、岗位责任制、机构沿革、大事记等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08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教学检查、评估和各级优秀教学质量评奖材料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二级学院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09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教师教学工作规范、教学各主要环节质量标准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二级学院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学校各单位关于教学工作的请示、报告及学校的批复、意见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教学工作中形成的各种统计报表（包括各班人数表、教师名册等）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教学工作中形成的各种总结汇报材料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二级学院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非学历教育的培训班、进修班材料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lastRenderedPageBreak/>
              <w:t>14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教师手册、学生手册、高教研究、教学成果、各类教学获奖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二级学院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教师座谈会有关教学工作提案的办理结果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网络为教学服务方案、教务处网络建设材料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</w:tbl>
    <w:p w:rsidR="00064DDF" w:rsidRPr="002B1055" w:rsidRDefault="00064DDF" w:rsidP="00064DDF">
      <w:pPr>
        <w:spacing w:line="360" w:lineRule="auto"/>
        <w:rPr>
          <w:rFonts w:ascii="宋体" w:hAnsi="宋体"/>
          <w:b/>
          <w:sz w:val="24"/>
        </w:rPr>
      </w:pPr>
    </w:p>
    <w:p w:rsidR="00064DDF" w:rsidRPr="002B1055" w:rsidRDefault="00064DDF" w:rsidP="00064DDF">
      <w:pPr>
        <w:spacing w:line="360" w:lineRule="auto"/>
        <w:ind w:firstLineChars="150" w:firstLine="361"/>
        <w:rPr>
          <w:rFonts w:ascii="宋体" w:hAnsi="宋体"/>
          <w:b/>
          <w:sz w:val="24"/>
        </w:rPr>
      </w:pPr>
      <w:r w:rsidRPr="002B1055">
        <w:rPr>
          <w:rFonts w:ascii="宋体" w:hAnsi="宋体"/>
          <w:b/>
          <w:sz w:val="24"/>
        </w:rPr>
        <w:t>JX12</w:t>
      </w:r>
      <w:r w:rsidRPr="002B1055">
        <w:rPr>
          <w:rFonts w:ascii="宋体" w:hAnsi="宋体" w:hint="eastAsia"/>
          <w:b/>
          <w:sz w:val="24"/>
        </w:rPr>
        <w:t>专业建设</w:t>
      </w:r>
    </w:p>
    <w:tbl>
      <w:tblPr>
        <w:tblW w:w="9738" w:type="dxa"/>
        <w:jc w:val="center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6280"/>
        <w:gridCol w:w="1474"/>
        <w:gridCol w:w="1134"/>
      </w:tblGrid>
      <w:tr w:rsidR="00064DDF" w:rsidRPr="000C6708" w:rsidTr="00252F75">
        <w:trPr>
          <w:trHeight w:val="8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类目名称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存放</w:t>
            </w:r>
          </w:p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保管</w:t>
            </w:r>
          </w:p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期限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01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上级下达的有关学科、专业设置和调整的文件材料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02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专业论证、评估、申报、审批材料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二级学院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03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专业建设规划、建设发展情况、总结材料等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二级学院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品牌、特色专业建设材料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二级学院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教改示范专业建设材料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二级学院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06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有关专业建设工作会议的纪要、决议及计划、总结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二级学院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07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专业建设统计报表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08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新专业检查、评估文件及材料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二级学院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09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专业（专业方向）基本情况统计表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二级学院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课程建设管理办法、精品课程（组）建设管理办法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lastRenderedPageBreak/>
              <w:t>11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省级精品课程建设材料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二级学院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校级精品课程建设材料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二级学院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</w:tbl>
    <w:p w:rsidR="00064DDF" w:rsidRPr="002B1055" w:rsidRDefault="00064DDF" w:rsidP="00064DDF">
      <w:pPr>
        <w:spacing w:line="360" w:lineRule="auto"/>
        <w:rPr>
          <w:rFonts w:ascii="宋体" w:hAnsi="宋体"/>
          <w:b/>
          <w:sz w:val="24"/>
        </w:rPr>
      </w:pPr>
    </w:p>
    <w:p w:rsidR="00064DDF" w:rsidRPr="002B1055" w:rsidRDefault="00064DDF" w:rsidP="00064DDF">
      <w:pPr>
        <w:spacing w:line="360" w:lineRule="auto"/>
        <w:ind w:firstLineChars="150" w:firstLine="361"/>
        <w:rPr>
          <w:rFonts w:ascii="宋体" w:hAnsi="宋体"/>
          <w:b/>
          <w:sz w:val="24"/>
        </w:rPr>
      </w:pPr>
      <w:r w:rsidRPr="002B1055">
        <w:rPr>
          <w:rFonts w:ascii="宋体" w:hAnsi="宋体"/>
          <w:b/>
          <w:sz w:val="24"/>
        </w:rPr>
        <w:t>JX13</w:t>
      </w:r>
      <w:r w:rsidRPr="002B1055">
        <w:rPr>
          <w:rFonts w:ascii="宋体" w:hAnsi="宋体" w:hint="eastAsia"/>
          <w:b/>
          <w:sz w:val="24"/>
        </w:rPr>
        <w:t>师资情况</w:t>
      </w:r>
    </w:p>
    <w:tbl>
      <w:tblPr>
        <w:tblW w:w="0" w:type="auto"/>
        <w:jc w:val="center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5475"/>
        <w:gridCol w:w="1396"/>
        <w:gridCol w:w="1106"/>
      </w:tblGrid>
      <w:tr w:rsidR="00064DDF" w:rsidRPr="000C6708" w:rsidTr="00252F75">
        <w:trPr>
          <w:trHeight w:val="79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类目名称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存放</w:t>
            </w:r>
          </w:p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保管</w:t>
            </w:r>
          </w:p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期限</w:t>
            </w:r>
          </w:p>
        </w:tc>
      </w:tr>
      <w:tr w:rsidR="00064DDF" w:rsidRPr="002B1055" w:rsidTr="00252F75">
        <w:trPr>
          <w:trHeight w:val="79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上级下达的有关师资培养的文件材料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79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02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各学年教师、教学管理干部、实验技术队伍结构（年龄、学历、职称、学位）统计材料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二级学院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79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03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教学名师和青年教学能手评选管理办法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79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专业带头人、中青年教师、优秀教学团队、名师、教师进修、青年教师岗前培训等各种师资培训制度、措施、实施情况及总结材料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二级学院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79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教师队伍建设研究、总结材料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二级学院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79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06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教师业务档案：工作量核算、担任工作统计、论文、著作及成果等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二级学院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79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07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青年教师教学竞赛材料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二级学院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79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08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教师评优等综合获奖材料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二级学院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</w:tbl>
    <w:p w:rsidR="00064DDF" w:rsidRPr="002B1055" w:rsidRDefault="00064DDF" w:rsidP="00064DDF">
      <w:pPr>
        <w:spacing w:line="360" w:lineRule="auto"/>
        <w:rPr>
          <w:rFonts w:ascii="宋体" w:hAnsi="宋体"/>
          <w:b/>
          <w:sz w:val="24"/>
        </w:rPr>
      </w:pPr>
    </w:p>
    <w:p w:rsidR="00064DDF" w:rsidRPr="002B1055" w:rsidRDefault="00064DDF" w:rsidP="00064DDF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2B1055">
        <w:rPr>
          <w:rFonts w:ascii="宋体" w:hAnsi="宋体"/>
          <w:b/>
          <w:sz w:val="24"/>
        </w:rPr>
        <w:t>JX14</w:t>
      </w:r>
      <w:r w:rsidRPr="002B1055">
        <w:rPr>
          <w:rFonts w:ascii="宋体" w:hAnsi="宋体" w:hint="eastAsia"/>
          <w:b/>
          <w:sz w:val="24"/>
        </w:rPr>
        <w:t>教学工作</w:t>
      </w:r>
    </w:p>
    <w:tbl>
      <w:tblPr>
        <w:tblW w:w="9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2"/>
        <w:gridCol w:w="5811"/>
        <w:gridCol w:w="374"/>
        <w:gridCol w:w="1111"/>
        <w:gridCol w:w="1350"/>
      </w:tblGrid>
      <w:tr w:rsidR="00064DDF" w:rsidRPr="000C6708" w:rsidTr="00252F75">
        <w:trPr>
          <w:trHeight w:val="80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类目名称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存放单位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保管期限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lastRenderedPageBreak/>
              <w:t>01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学校、各二级学院关于教学工作（如工作规程、综合评价指标体系、教学事故认定处理等）的规定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01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各专业人才培养方案、教学计划（包括教学计划执行中的修改申请报告、批示、调整结果）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02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校历表、教学任务书、教学进程表、课程表、公选课开课安排表、任课教师名单、临时调停课通知等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03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兼职教师、外聘教师汇总表，审批材料及聘用记录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各专业新生入学名册、成绩分析材料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各专业入学教育实施计划及教育总结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06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历届毕业生名单及有关审批材料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07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分年级学生成绩单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</w:tbl>
    <w:p w:rsidR="00064DDF" w:rsidRPr="002B1055" w:rsidRDefault="00064DDF" w:rsidP="00064DDF">
      <w:pPr>
        <w:spacing w:line="360" w:lineRule="auto"/>
        <w:rPr>
          <w:rFonts w:ascii="宋体" w:hAnsi="宋体"/>
          <w:b/>
          <w:sz w:val="24"/>
        </w:rPr>
      </w:pPr>
    </w:p>
    <w:p w:rsidR="00064DDF" w:rsidRPr="002B1055" w:rsidRDefault="00064DDF" w:rsidP="00064DDF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2B1055">
        <w:rPr>
          <w:rFonts w:ascii="宋体" w:hAnsi="宋体"/>
          <w:b/>
          <w:sz w:val="24"/>
        </w:rPr>
        <w:t>JX15</w:t>
      </w:r>
      <w:r w:rsidRPr="002B1055">
        <w:rPr>
          <w:rFonts w:ascii="宋体" w:hAnsi="宋体" w:hint="eastAsia"/>
          <w:b/>
          <w:sz w:val="24"/>
        </w:rPr>
        <w:t>招生管理</w:t>
      </w:r>
    </w:p>
    <w:tbl>
      <w:tblPr>
        <w:tblW w:w="9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7"/>
        <w:gridCol w:w="6320"/>
        <w:gridCol w:w="1120"/>
        <w:gridCol w:w="1176"/>
      </w:tblGrid>
      <w:tr w:rsidR="00064DDF" w:rsidRPr="000C6708" w:rsidTr="00252F75">
        <w:trPr>
          <w:trHeight w:val="80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类目名称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存放</w:t>
            </w:r>
          </w:p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保管</w:t>
            </w:r>
          </w:p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期限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01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上级下达的有关招生工作的文件材料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02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招生计划、规定、生源计划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03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招生简章、招生章程、宣传材料、专业介绍、招生协议等有关文件材料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招生工作领导组会议材料、记录、纪要等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招生录取情况统计表、生源情况统计表及其它录取材料等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lastRenderedPageBreak/>
              <w:t>06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优秀专科生升入本科学习、优秀本科生考入硕士研究生学习的相关统计材料等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</w:tbl>
    <w:p w:rsidR="00064DDF" w:rsidRPr="002B1055" w:rsidRDefault="00064DDF" w:rsidP="00064DDF">
      <w:pPr>
        <w:spacing w:line="360" w:lineRule="auto"/>
        <w:rPr>
          <w:rFonts w:ascii="宋体" w:hAnsi="宋体"/>
          <w:b/>
          <w:sz w:val="24"/>
        </w:rPr>
      </w:pPr>
    </w:p>
    <w:p w:rsidR="00064DDF" w:rsidRPr="002B1055" w:rsidRDefault="00064DDF" w:rsidP="00064DDF">
      <w:pPr>
        <w:spacing w:line="360" w:lineRule="auto"/>
        <w:ind w:firstLineChars="150" w:firstLine="361"/>
        <w:rPr>
          <w:rFonts w:ascii="宋体" w:hAnsi="宋体"/>
          <w:b/>
          <w:sz w:val="24"/>
        </w:rPr>
      </w:pPr>
      <w:r w:rsidRPr="002B1055">
        <w:rPr>
          <w:rFonts w:ascii="宋体" w:hAnsi="宋体"/>
          <w:b/>
          <w:sz w:val="24"/>
        </w:rPr>
        <w:t>JX16</w:t>
      </w:r>
      <w:r w:rsidRPr="002B1055">
        <w:rPr>
          <w:rFonts w:ascii="宋体" w:hAnsi="宋体" w:hint="eastAsia"/>
          <w:b/>
          <w:sz w:val="24"/>
        </w:rPr>
        <w:t>学籍管理</w:t>
      </w:r>
    </w:p>
    <w:tbl>
      <w:tblPr>
        <w:tblW w:w="9615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6341"/>
        <w:gridCol w:w="1106"/>
        <w:gridCol w:w="1176"/>
      </w:tblGrid>
      <w:tr w:rsidR="00064DDF" w:rsidRPr="000C6708" w:rsidTr="00252F75">
        <w:trPr>
          <w:trHeight w:val="8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类目名称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存放</w:t>
            </w:r>
          </w:p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保管</w:t>
            </w:r>
          </w:p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期限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01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上级下达的有关学籍管理方面的文件资料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02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新生入学登记表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03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学生学籍登记表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在校学生名册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学生成绩总册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06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学生学籍异动材料（升级、留级、降级、休学、复学、转学、退学等）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07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学生奖励材料（奖励决定、奖学金、优秀学生、先进班级等）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08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学生处分材料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</w:tbl>
    <w:p w:rsidR="00064DDF" w:rsidRPr="002B1055" w:rsidRDefault="00064DDF" w:rsidP="00064DDF">
      <w:pPr>
        <w:spacing w:line="360" w:lineRule="auto"/>
        <w:rPr>
          <w:rFonts w:ascii="宋体" w:hAnsi="宋体"/>
          <w:b/>
          <w:sz w:val="24"/>
        </w:rPr>
      </w:pPr>
    </w:p>
    <w:p w:rsidR="00064DDF" w:rsidRPr="002B1055" w:rsidRDefault="00064DDF" w:rsidP="00064DDF">
      <w:pPr>
        <w:spacing w:line="360" w:lineRule="auto"/>
        <w:ind w:firstLineChars="150" w:firstLine="361"/>
        <w:rPr>
          <w:rFonts w:ascii="宋体" w:hAnsi="宋体"/>
          <w:b/>
          <w:sz w:val="24"/>
        </w:rPr>
      </w:pPr>
      <w:r w:rsidRPr="002B1055">
        <w:rPr>
          <w:rFonts w:ascii="宋体" w:hAnsi="宋体"/>
          <w:b/>
          <w:sz w:val="24"/>
        </w:rPr>
        <w:t>JX17</w:t>
      </w:r>
      <w:r w:rsidRPr="002B1055">
        <w:rPr>
          <w:rFonts w:ascii="宋体" w:hAnsi="宋体" w:hint="eastAsia"/>
          <w:b/>
          <w:sz w:val="24"/>
        </w:rPr>
        <w:t>考试工作</w:t>
      </w:r>
    </w:p>
    <w:tbl>
      <w:tblPr>
        <w:tblW w:w="9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6327"/>
        <w:gridCol w:w="1120"/>
        <w:gridCol w:w="1176"/>
      </w:tblGrid>
      <w:tr w:rsidR="00064DDF" w:rsidRPr="000C6708" w:rsidTr="00252F75">
        <w:trPr>
          <w:trHeight w:val="80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类目名称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存放</w:t>
            </w:r>
          </w:p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保管</w:t>
            </w:r>
          </w:p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期限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01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有关考试工作的文件规定（试卷批阅、试卷复查、监考守则等）材料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02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在校学生编班名册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lastRenderedPageBreak/>
              <w:t>03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学生考试试卷、备用试卷和评分标准及参考答案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各专业课程试题库建设及使用情况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课程考试总结、试题试卷统计分析材料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06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学生各类考试安排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短期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07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学生重修名单及重修安排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08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学生参加计算机等级考试成绩统计表、名单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09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学生参加外语三、四、六级考试成绩统计表、名单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学生参加普通话水平考试成绩统计表、名单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学生参加各种职业资格考试的名单及证书复印件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学生参加各种职业（专业）比赛的获奖名单及证书复印件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</w:tbl>
    <w:p w:rsidR="00064DDF" w:rsidRPr="002B1055" w:rsidRDefault="00064DDF" w:rsidP="00064DDF">
      <w:pPr>
        <w:spacing w:line="360" w:lineRule="auto"/>
        <w:rPr>
          <w:rFonts w:ascii="宋体" w:hAnsi="宋体"/>
          <w:b/>
          <w:sz w:val="24"/>
        </w:rPr>
      </w:pPr>
    </w:p>
    <w:p w:rsidR="00064DDF" w:rsidRPr="002B1055" w:rsidRDefault="00064DDF" w:rsidP="00064DDF">
      <w:pPr>
        <w:spacing w:line="360" w:lineRule="auto"/>
        <w:ind w:firstLineChars="150" w:firstLine="361"/>
        <w:rPr>
          <w:rFonts w:ascii="宋体" w:hAnsi="宋体"/>
          <w:b/>
          <w:sz w:val="24"/>
        </w:rPr>
      </w:pPr>
      <w:r w:rsidRPr="002B1055">
        <w:rPr>
          <w:rFonts w:ascii="宋体" w:hAnsi="宋体"/>
          <w:b/>
          <w:sz w:val="24"/>
        </w:rPr>
        <w:t>JX18</w:t>
      </w:r>
      <w:r w:rsidRPr="002B1055">
        <w:rPr>
          <w:rFonts w:ascii="宋体" w:hAnsi="宋体" w:hint="eastAsia"/>
          <w:b/>
          <w:sz w:val="24"/>
        </w:rPr>
        <w:t>学位与毕业生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"/>
        <w:gridCol w:w="6367"/>
        <w:gridCol w:w="1134"/>
        <w:gridCol w:w="1134"/>
      </w:tblGrid>
      <w:tr w:rsidR="00064DDF" w:rsidRPr="000C6708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类目名称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存放</w:t>
            </w:r>
          </w:p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保管</w:t>
            </w:r>
          </w:p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期限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上级下达的有关毕业生就业工作及本科学位的文件材料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学校有关本科学位评定条例、办法及计划、总结等材料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学位委员会名单、学位委员会会议记录、决定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lastRenderedPageBreak/>
              <w:t>04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毕业生名单、毕业证书发放登记材料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学位授予审核材料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授予学位学生名单、学位证书发放登记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07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本科生优秀学士学位论文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补发学历证明名单及材料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毕业生质量跟踪调查和信息反馈等材料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</w:tbl>
    <w:p w:rsidR="00064DDF" w:rsidRPr="002B1055" w:rsidRDefault="00064DDF" w:rsidP="00064DDF">
      <w:pPr>
        <w:spacing w:line="360" w:lineRule="auto"/>
        <w:rPr>
          <w:rFonts w:ascii="宋体" w:hAnsi="宋体"/>
          <w:b/>
          <w:sz w:val="24"/>
        </w:rPr>
      </w:pPr>
    </w:p>
    <w:p w:rsidR="00064DDF" w:rsidRPr="002B1055" w:rsidRDefault="00064DDF" w:rsidP="00064DDF">
      <w:pPr>
        <w:spacing w:line="360" w:lineRule="auto"/>
        <w:ind w:firstLineChars="150" w:firstLine="361"/>
        <w:rPr>
          <w:rFonts w:ascii="宋体" w:hAnsi="宋体"/>
          <w:b/>
          <w:sz w:val="24"/>
        </w:rPr>
      </w:pPr>
      <w:r w:rsidRPr="002B1055">
        <w:rPr>
          <w:rFonts w:ascii="宋体" w:hAnsi="宋体"/>
          <w:b/>
          <w:sz w:val="24"/>
        </w:rPr>
        <w:t>JX19</w:t>
      </w:r>
      <w:r w:rsidRPr="002B1055">
        <w:rPr>
          <w:rFonts w:ascii="宋体" w:hAnsi="宋体" w:hint="eastAsia"/>
          <w:b/>
          <w:sz w:val="24"/>
        </w:rPr>
        <w:t>教材管理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"/>
        <w:gridCol w:w="6367"/>
        <w:gridCol w:w="1134"/>
        <w:gridCol w:w="1134"/>
      </w:tblGrid>
      <w:tr w:rsidR="00064DDF" w:rsidRPr="000C6708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类目名称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存放单位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保管期限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上级下达的有关教材建设的文件材料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学校有关教材建设及教材管理评估材料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各专业使用教材情况一览表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使用教材展示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主编、参编、协编、自编教材，教学参考书，教学指导书，实习指导书，实习讲义，习题集等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获国家级、省部级优秀教材奖目录及报批材料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07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教材发放登记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</w:tbl>
    <w:p w:rsidR="00064DDF" w:rsidRPr="002B1055" w:rsidRDefault="00064DDF" w:rsidP="00064DDF">
      <w:pPr>
        <w:spacing w:line="360" w:lineRule="auto"/>
        <w:rPr>
          <w:rFonts w:ascii="宋体" w:hAnsi="宋体"/>
          <w:b/>
          <w:sz w:val="24"/>
        </w:rPr>
      </w:pPr>
    </w:p>
    <w:p w:rsidR="00064DDF" w:rsidRPr="002B1055" w:rsidRDefault="00064DDF" w:rsidP="00064DDF">
      <w:pPr>
        <w:spacing w:line="360" w:lineRule="auto"/>
        <w:ind w:firstLineChars="150" w:firstLine="361"/>
        <w:rPr>
          <w:rFonts w:ascii="宋体" w:hAnsi="宋体"/>
          <w:b/>
          <w:sz w:val="24"/>
        </w:rPr>
      </w:pPr>
      <w:r w:rsidRPr="002B1055">
        <w:rPr>
          <w:rFonts w:ascii="宋体" w:hAnsi="宋体"/>
          <w:b/>
          <w:sz w:val="24"/>
        </w:rPr>
        <w:t>JX20</w:t>
      </w:r>
      <w:r w:rsidRPr="002B1055">
        <w:rPr>
          <w:rFonts w:ascii="宋体" w:hAnsi="宋体" w:hint="eastAsia"/>
          <w:b/>
          <w:sz w:val="24"/>
        </w:rPr>
        <w:t>教学督导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"/>
        <w:gridCol w:w="6367"/>
        <w:gridCol w:w="1134"/>
        <w:gridCol w:w="1134"/>
      </w:tblGrid>
      <w:tr w:rsidR="00064DDF" w:rsidRPr="000C6708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类目名称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存放</w:t>
            </w:r>
          </w:p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保管</w:t>
            </w:r>
          </w:p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期限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上级下达的有关教学督导的文件材料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 w:rsidRPr="002B1055">
              <w:rPr>
                <w:rFonts w:ascii="宋体" w:hAnsi="宋体" w:hint="eastAsia"/>
                <w:sz w:val="24"/>
              </w:rPr>
              <w:t>校专家</w:t>
            </w:r>
            <w:proofErr w:type="gramEnd"/>
            <w:r w:rsidRPr="002B1055">
              <w:rPr>
                <w:rFonts w:ascii="宋体" w:hAnsi="宋体" w:hint="eastAsia"/>
                <w:sz w:val="24"/>
              </w:rPr>
              <w:t>组听课原始记录材料、统计分析总结材料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院专家组听课原始记录材料、统计分析总结材料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校领导听课、检查教学材料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院领导听课、检查教学材料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校教学督导团名单、工作制度及活动情况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07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校教学督导团检查教学材料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校学生信息员提供的信息材料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院教学工作评估材料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教学优秀质量奖评选材料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教师课堂教学质量评价统计分析及总结材料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课程质量检查评估统计分析及总结材料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教研室领导、同行听课材料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lastRenderedPageBreak/>
              <w:t>14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每学期教学检查总结材料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</w:tbl>
    <w:p w:rsidR="00064DDF" w:rsidRPr="002B1055" w:rsidRDefault="00064DDF" w:rsidP="00064DDF">
      <w:pPr>
        <w:spacing w:line="360" w:lineRule="auto"/>
        <w:rPr>
          <w:rFonts w:ascii="宋体" w:hAnsi="宋体"/>
          <w:b/>
          <w:sz w:val="24"/>
        </w:rPr>
      </w:pPr>
    </w:p>
    <w:p w:rsidR="00064DDF" w:rsidRPr="002B1055" w:rsidRDefault="00064DDF" w:rsidP="00064DDF">
      <w:pPr>
        <w:spacing w:line="360" w:lineRule="auto"/>
        <w:ind w:firstLineChars="150" w:firstLine="361"/>
        <w:rPr>
          <w:rFonts w:ascii="宋体" w:hAnsi="宋体"/>
          <w:b/>
          <w:sz w:val="24"/>
        </w:rPr>
      </w:pPr>
      <w:r w:rsidRPr="002B1055">
        <w:rPr>
          <w:rFonts w:ascii="宋体" w:hAnsi="宋体"/>
          <w:b/>
          <w:sz w:val="24"/>
        </w:rPr>
        <w:t>JX21</w:t>
      </w:r>
      <w:r w:rsidRPr="002B1055">
        <w:rPr>
          <w:rFonts w:ascii="宋体" w:hAnsi="宋体" w:hint="eastAsia"/>
          <w:b/>
          <w:sz w:val="24"/>
        </w:rPr>
        <w:t>实践教学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"/>
        <w:gridCol w:w="6367"/>
        <w:gridCol w:w="1128"/>
        <w:gridCol w:w="1140"/>
      </w:tblGrid>
      <w:tr w:rsidR="00064DDF" w:rsidRPr="000C6708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类目名称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存放</w:t>
            </w:r>
          </w:p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保管</w:t>
            </w:r>
          </w:p>
          <w:p w:rsidR="00064DDF" w:rsidRPr="000C6708" w:rsidRDefault="00064DDF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6708">
              <w:rPr>
                <w:rFonts w:ascii="宋体" w:hAnsi="宋体" w:hint="eastAsia"/>
                <w:b/>
                <w:sz w:val="24"/>
              </w:rPr>
              <w:t>期限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上级下达的有关实践教学工作的文件材料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学校制定的实践教学规章制度、管理办法等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实验室综合情况统计材料（设备、师资、场地等）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实践教学队伍建设材料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实验室建设规划，建设项目的立项、审批、检查、验收的材料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实验室各种规章制度、规定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07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校企共建实验室、实习实训基地相关资料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校外实习基地名单、协议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09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实验室开放明细表、实验项目、参加人数、成果统计分析总结材料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历次实验室评估材料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实验大纲、指导书、实验报告等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实验设备满足教学状况、更新状况、利用率统计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lastRenderedPageBreak/>
              <w:t>13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每学期、学年学生上机课程数（不含毕业设计），机时数、计算机台数、每台计算机平均利用机时数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学生课程设计、社会实践、毕业实习环节材料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学生技能培训相关文件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学生技能证书获得情况统计表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学生各</w:t>
            </w:r>
            <w:proofErr w:type="gramStart"/>
            <w:r w:rsidRPr="002B1055">
              <w:rPr>
                <w:rFonts w:ascii="宋体" w:hAnsi="宋体" w:hint="eastAsia"/>
                <w:sz w:val="24"/>
              </w:rPr>
              <w:t>类创新</w:t>
            </w:r>
            <w:proofErr w:type="gramEnd"/>
            <w:r w:rsidRPr="002B1055">
              <w:rPr>
                <w:rFonts w:ascii="宋体" w:hAnsi="宋体" w:hint="eastAsia"/>
                <w:sz w:val="24"/>
              </w:rPr>
              <w:t>科研活动及各类学科竞赛活动材料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毕业设计（论文）题目汇总表，指导教师汇总表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毕业设计（论文）指导过程的相关材料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毕业设计（论文）成果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064DDF" w:rsidRPr="002B1055" w:rsidTr="00252F75">
        <w:trPr>
          <w:trHeight w:val="800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各二级学院管理的各种职业技能测试或培训点（名称、批文、活动情况）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DF" w:rsidRPr="002B1055" w:rsidRDefault="00064DDF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永久</w:t>
            </w:r>
          </w:p>
        </w:tc>
      </w:tr>
    </w:tbl>
    <w:p w:rsidR="00064DDF" w:rsidRPr="002B1055" w:rsidRDefault="00064DDF" w:rsidP="00064DDF">
      <w:pPr>
        <w:spacing w:line="360" w:lineRule="auto"/>
        <w:rPr>
          <w:rFonts w:ascii="宋体" w:hAnsi="宋体"/>
          <w:sz w:val="24"/>
        </w:rPr>
      </w:pPr>
    </w:p>
    <w:p w:rsidR="00064DDF" w:rsidRPr="002B1055" w:rsidRDefault="00064DDF" w:rsidP="00064DDF">
      <w:pPr>
        <w:spacing w:line="360" w:lineRule="auto"/>
        <w:rPr>
          <w:rFonts w:ascii="宋体" w:hAnsi="宋体"/>
          <w:sz w:val="24"/>
        </w:rPr>
      </w:pPr>
      <w:r w:rsidRPr="002B1055">
        <w:rPr>
          <w:rFonts w:ascii="宋体" w:hAnsi="宋体" w:hint="eastAsia"/>
          <w:sz w:val="24"/>
        </w:rPr>
        <w:t>附：要求各部门遵循《山东管理学院教学档案管理办法》，结合本部门的实际情况，并以此表为据，将教学档案进行实体分类，实行规范化管理。</w:t>
      </w:r>
    </w:p>
    <w:p w:rsidR="00064DDF" w:rsidRPr="002B1055" w:rsidRDefault="00064DDF" w:rsidP="00064DDF">
      <w:pPr>
        <w:spacing w:line="360" w:lineRule="auto"/>
        <w:rPr>
          <w:rFonts w:ascii="宋体" w:hAnsi="宋体"/>
          <w:sz w:val="24"/>
        </w:rPr>
      </w:pPr>
      <w:r w:rsidRPr="002B1055">
        <w:rPr>
          <w:rFonts w:ascii="宋体" w:hAnsi="宋体" w:hint="eastAsia"/>
          <w:sz w:val="24"/>
        </w:rPr>
        <w:t>注：①短期：</w:t>
      </w:r>
      <w:r w:rsidRPr="002B1055">
        <w:rPr>
          <w:rFonts w:ascii="宋体" w:hAnsi="宋体"/>
          <w:sz w:val="24"/>
        </w:rPr>
        <w:t>5</w:t>
      </w:r>
      <w:r w:rsidRPr="002B1055">
        <w:rPr>
          <w:rFonts w:ascii="宋体" w:hAnsi="宋体" w:hint="eastAsia"/>
          <w:sz w:val="24"/>
        </w:rPr>
        <w:t>年以内；②长期：</w:t>
      </w:r>
      <w:r w:rsidRPr="002B1055">
        <w:rPr>
          <w:rFonts w:ascii="宋体" w:hAnsi="宋体"/>
          <w:sz w:val="24"/>
        </w:rPr>
        <w:t>10</w:t>
      </w:r>
      <w:r w:rsidRPr="002B1055">
        <w:rPr>
          <w:rFonts w:ascii="宋体" w:hAnsi="宋体" w:hint="eastAsia"/>
          <w:sz w:val="24"/>
        </w:rPr>
        <w:t>年以上；③永久：</w:t>
      </w:r>
      <w:r w:rsidRPr="002B1055">
        <w:rPr>
          <w:rFonts w:ascii="宋体" w:hAnsi="宋体"/>
          <w:sz w:val="24"/>
        </w:rPr>
        <w:t>15</w:t>
      </w:r>
      <w:r w:rsidRPr="002B1055">
        <w:rPr>
          <w:rFonts w:ascii="宋体" w:hAnsi="宋体" w:hint="eastAsia"/>
          <w:sz w:val="24"/>
        </w:rPr>
        <w:t>年以上。</w:t>
      </w:r>
    </w:p>
    <w:p w:rsidR="007E4F0B" w:rsidRPr="00064DDF" w:rsidRDefault="007E4F0B"/>
    <w:sectPr w:rsidR="007E4F0B" w:rsidRPr="00064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5E" w:rsidRDefault="005A465E" w:rsidP="00064DDF">
      <w:r>
        <w:separator/>
      </w:r>
    </w:p>
  </w:endnote>
  <w:endnote w:type="continuationSeparator" w:id="0">
    <w:p w:rsidR="005A465E" w:rsidRDefault="005A465E" w:rsidP="0006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5E" w:rsidRDefault="005A465E" w:rsidP="00064DDF">
      <w:r>
        <w:separator/>
      </w:r>
    </w:p>
  </w:footnote>
  <w:footnote w:type="continuationSeparator" w:id="0">
    <w:p w:rsidR="005A465E" w:rsidRDefault="005A465E" w:rsidP="00064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84"/>
    <w:rsid w:val="00064DDF"/>
    <w:rsid w:val="003136F7"/>
    <w:rsid w:val="005A465E"/>
    <w:rsid w:val="007C6DF2"/>
    <w:rsid w:val="007E4F0B"/>
    <w:rsid w:val="00A46784"/>
    <w:rsid w:val="00E2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DDF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DDF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DDF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DDF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DDF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DDF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2015-07-16T09:11:00Z</dcterms:created>
  <dcterms:modified xsi:type="dcterms:W3CDTF">2015-07-16T09:12:00Z</dcterms:modified>
</cp:coreProperties>
</file>