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5" w:rsidRPr="00FC3F19" w:rsidRDefault="000F1200" w:rsidP="00FC3F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学生</w:t>
      </w:r>
      <w:r w:rsidR="00FC3F19" w:rsidRPr="00FC3F19">
        <w:rPr>
          <w:rFonts w:hint="eastAsia"/>
          <w:sz w:val="32"/>
          <w:szCs w:val="32"/>
        </w:rPr>
        <w:t>网上重修选课步骤</w:t>
      </w:r>
    </w:p>
    <w:p w:rsidR="00FC3F19" w:rsidRDefault="00FC3F19"/>
    <w:p w:rsidR="001C561A" w:rsidRDefault="00FC3F19" w:rsidP="001C561A">
      <w:pPr>
        <w:ind w:firstLineChars="200" w:firstLine="420"/>
      </w:pPr>
      <w:r>
        <w:rPr>
          <w:rFonts w:hint="eastAsia"/>
        </w:rPr>
        <w:t>一、登陆教务系统</w:t>
      </w:r>
    </w:p>
    <w:p w:rsidR="00FC3F19" w:rsidRDefault="00FC3F19" w:rsidP="001C561A">
      <w:pPr>
        <w:ind w:firstLineChars="200" w:firstLine="420"/>
      </w:pPr>
      <w:r>
        <w:rPr>
          <w:rFonts w:hint="eastAsia"/>
        </w:rPr>
        <w:t>二、点击“网上选课”</w:t>
      </w:r>
      <w:r>
        <w:t>—</w:t>
      </w:r>
      <w:r>
        <w:rPr>
          <w:rFonts w:hint="eastAsia"/>
        </w:rPr>
        <w:t>“重修或补修选课”，如下图：</w:t>
      </w:r>
    </w:p>
    <w:p w:rsidR="00FC3F19" w:rsidRDefault="00FC3F19" w:rsidP="00FC3F19">
      <w:r>
        <w:rPr>
          <w:noProof/>
        </w:rPr>
        <w:drawing>
          <wp:inline distT="0" distB="0" distL="0" distR="0" wp14:anchorId="1746124F" wp14:editId="158552DD">
            <wp:extent cx="5274310" cy="186004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19" w:rsidRDefault="00FC3F19" w:rsidP="001C561A">
      <w:pPr>
        <w:ind w:firstLineChars="200" w:firstLine="420"/>
      </w:pPr>
      <w:r>
        <w:rPr>
          <w:rFonts w:hint="eastAsia"/>
        </w:rPr>
        <w:t>三、进入重修选课界面，选择本学期可供重修的课程，如下图：</w:t>
      </w:r>
    </w:p>
    <w:p w:rsidR="00FC3F19" w:rsidRDefault="00FC3F19" w:rsidP="00FC3F19">
      <w:r>
        <w:rPr>
          <w:noProof/>
        </w:rPr>
        <w:drawing>
          <wp:inline distT="0" distB="0" distL="0" distR="0" wp14:anchorId="46AB4493" wp14:editId="4BD49437">
            <wp:extent cx="5274310" cy="1819759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19" w:rsidRDefault="00FC3F19" w:rsidP="001C561A">
      <w:pPr>
        <w:ind w:firstLineChars="200" w:firstLine="420"/>
      </w:pPr>
      <w:r>
        <w:rPr>
          <w:rFonts w:hint="eastAsia"/>
        </w:rPr>
        <w:t>四、点击“跟班重修选课”，在网页右侧弹出新网页标签，如下图：</w:t>
      </w:r>
    </w:p>
    <w:p w:rsidR="00FC3F19" w:rsidRDefault="00FC3F19" w:rsidP="00FC3F19">
      <w:r>
        <w:rPr>
          <w:noProof/>
        </w:rPr>
        <w:drawing>
          <wp:inline distT="0" distB="0" distL="0" distR="0" wp14:anchorId="7B132221" wp14:editId="38C4BB12">
            <wp:extent cx="5274310" cy="223547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F19" w:rsidRDefault="00FC3F19" w:rsidP="001C561A">
      <w:pPr>
        <w:ind w:firstLineChars="200" w:firstLine="420"/>
        <w:rPr>
          <w:rFonts w:hint="eastAsia"/>
        </w:rPr>
      </w:pPr>
      <w:r>
        <w:rPr>
          <w:rFonts w:hint="eastAsia"/>
        </w:rPr>
        <w:t>五、点击右侧弹出的新网页，可以看到本学期开设该课程所有的教学班，根据学生本学期个人课</w:t>
      </w:r>
      <w:r w:rsidR="008B113A">
        <w:rPr>
          <w:rFonts w:hint="eastAsia"/>
        </w:rPr>
        <w:t>表</w:t>
      </w:r>
      <w:r w:rsidR="001560CF">
        <w:rPr>
          <w:rFonts w:hint="eastAsia"/>
        </w:rPr>
        <w:t>选择空余时间点进行重修，</w:t>
      </w:r>
      <w:r>
        <w:rPr>
          <w:rFonts w:hint="eastAsia"/>
        </w:rPr>
        <w:t>避免和本学期正选课程冲突</w:t>
      </w:r>
      <w:r w:rsidR="008B113A">
        <w:rPr>
          <w:rFonts w:hint="eastAsia"/>
        </w:rPr>
        <w:t>，点击右下方“选定”</w:t>
      </w:r>
      <w:r>
        <w:rPr>
          <w:rFonts w:hint="eastAsia"/>
        </w:rPr>
        <w:t>。</w:t>
      </w:r>
      <w:r w:rsidR="008B113A">
        <w:rPr>
          <w:rFonts w:hint="eastAsia"/>
        </w:rPr>
        <w:t>如下图：</w:t>
      </w:r>
    </w:p>
    <w:p w:rsidR="00011C67" w:rsidRDefault="00011C67" w:rsidP="001C561A">
      <w:pPr>
        <w:ind w:firstLineChars="200" w:firstLine="420"/>
      </w:pPr>
      <w:r>
        <w:rPr>
          <w:rFonts w:hint="eastAsia"/>
        </w:rPr>
        <w:t>如重修课程与本学期课程表无法避免冲突，详见（步骤七</w:t>
      </w:r>
      <w:r>
        <w:rPr>
          <w:rFonts w:hint="eastAsia"/>
        </w:rPr>
        <w:t>）。</w:t>
      </w:r>
    </w:p>
    <w:p w:rsidR="008B113A" w:rsidRDefault="008B113A" w:rsidP="00FC3F19">
      <w:r>
        <w:rPr>
          <w:noProof/>
        </w:rPr>
        <w:lastRenderedPageBreak/>
        <w:drawing>
          <wp:inline distT="0" distB="0" distL="0" distR="0" wp14:anchorId="2C2296E5" wp14:editId="10DAFEBC">
            <wp:extent cx="5274310" cy="130453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3A" w:rsidRDefault="008B113A" w:rsidP="001C561A">
      <w:pPr>
        <w:ind w:firstLineChars="200" w:firstLine="420"/>
      </w:pPr>
      <w:r>
        <w:rPr>
          <w:rFonts w:hint="eastAsia"/>
        </w:rPr>
        <w:t>六、选课成功后，提示保存成功，点“确定”，查看所选重修课程教师、上课时间等信息，如确认无误选课成功。如有问题，选中重修课程，点击右下角“退选”，然后重新选课。</w:t>
      </w:r>
      <w:r w:rsidR="001D4E9F">
        <w:rPr>
          <w:rFonts w:hint="eastAsia"/>
        </w:rPr>
        <w:t>如下图：</w:t>
      </w:r>
    </w:p>
    <w:p w:rsidR="008B113A" w:rsidRDefault="008B113A" w:rsidP="00FC3F19">
      <w:r>
        <w:rPr>
          <w:noProof/>
        </w:rPr>
        <w:drawing>
          <wp:inline distT="0" distB="0" distL="0" distR="0" wp14:anchorId="125C8A8D" wp14:editId="2F0C5BD9">
            <wp:extent cx="5274310" cy="720334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4C" w:rsidRDefault="005A434C" w:rsidP="001C561A">
      <w:pPr>
        <w:ind w:firstLineChars="200" w:firstLine="420"/>
      </w:pPr>
      <w:r>
        <w:rPr>
          <w:rFonts w:hint="eastAsia"/>
        </w:rPr>
        <w:t>七、如因本学期正选课程表没有空余时间，</w:t>
      </w:r>
      <w:r w:rsidRPr="005A434C">
        <w:rPr>
          <w:rFonts w:hint="eastAsia"/>
        </w:rPr>
        <w:t>重修课程如果与其他正在修读的课程上课时间冲突，</w:t>
      </w:r>
      <w:r>
        <w:rPr>
          <w:rFonts w:hint="eastAsia"/>
        </w:rPr>
        <w:t>选课过程中系统提示“上课时间冲突是否选择”，学生可以点击“确定”，然后可以办理免听手续。需在</w:t>
      </w:r>
      <w:r w:rsidRPr="005A434C">
        <w:rPr>
          <w:rFonts w:hint="eastAsia"/>
        </w:rPr>
        <w:t>两周以内填写《山东管理学院免听申请表》</w:t>
      </w:r>
      <w:r w:rsidR="001D4E9F">
        <w:rPr>
          <w:rFonts w:hint="eastAsia"/>
        </w:rPr>
        <w:t>（详见本学期重修选课通知）</w:t>
      </w:r>
      <w:r w:rsidRPr="005A434C">
        <w:rPr>
          <w:rFonts w:hint="eastAsia"/>
        </w:rPr>
        <w:t>，</w:t>
      </w:r>
      <w:r w:rsidR="00F64613">
        <w:rPr>
          <w:rFonts w:hint="eastAsia"/>
        </w:rPr>
        <w:t>学生</w:t>
      </w:r>
      <w:r>
        <w:rPr>
          <w:rFonts w:hint="eastAsia"/>
        </w:rPr>
        <w:t>学院</w:t>
      </w:r>
      <w:r w:rsidR="00F64613">
        <w:rPr>
          <w:rFonts w:hint="eastAsia"/>
        </w:rPr>
        <w:t>统一</w:t>
      </w:r>
      <w:r w:rsidRPr="005A434C">
        <w:rPr>
          <w:rFonts w:hint="eastAsia"/>
        </w:rPr>
        <w:t>报教务处审核。</w:t>
      </w:r>
    </w:p>
    <w:p w:rsidR="005A434C" w:rsidRDefault="005A434C" w:rsidP="00FC3F19">
      <w:r>
        <w:rPr>
          <w:noProof/>
        </w:rPr>
        <w:drawing>
          <wp:inline distT="0" distB="0" distL="0" distR="0" wp14:anchorId="482B59D5" wp14:editId="2FD0997A">
            <wp:extent cx="5274310" cy="885767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1A" w:rsidRDefault="00A500C3" w:rsidP="001C561A">
      <w:pPr>
        <w:ind w:firstLineChars="200" w:firstLine="420"/>
      </w:pPr>
      <w:r w:rsidRPr="00A500C3">
        <w:rPr>
          <w:rFonts w:hint="eastAsia"/>
        </w:rPr>
        <w:t>办理免听手续审核通过后，学生仍需完成课程的平时作业、平时测验、实践教学环节并跟班参加课程正常考核，成绩合格者获得该课程学分。体育课、实验课，实习、课程设计、毕业设计（论文）等实践性教学环节不得申请免听。学生每学期免修与免听课程总学分原则上不超过</w:t>
      </w:r>
      <w:r w:rsidRPr="00A500C3">
        <w:rPr>
          <w:rFonts w:hint="eastAsia"/>
        </w:rPr>
        <w:t>6</w:t>
      </w:r>
      <w:r w:rsidRPr="00A500C3">
        <w:rPr>
          <w:rFonts w:hint="eastAsia"/>
        </w:rPr>
        <w:t>学分。</w:t>
      </w:r>
    </w:p>
    <w:p w:rsidR="005A434C" w:rsidRPr="00A500C3" w:rsidRDefault="00A500C3" w:rsidP="001C561A">
      <w:pPr>
        <w:ind w:firstLineChars="200" w:firstLine="420"/>
      </w:pPr>
      <w:r>
        <w:rPr>
          <w:rFonts w:hint="eastAsia"/>
        </w:rPr>
        <w:t>八、</w:t>
      </w:r>
      <w:r w:rsidR="008B611C">
        <w:rPr>
          <w:rFonts w:hint="eastAsia"/>
        </w:rPr>
        <w:t>重修结束后，学生需要查看本学期个人课程表，核对上课时间地点，按时上课</w:t>
      </w:r>
      <w:r w:rsidR="00474AB1">
        <w:rPr>
          <w:rFonts w:hint="eastAsia"/>
        </w:rPr>
        <w:t>，并与任课教师沟通</w:t>
      </w:r>
      <w:bookmarkStart w:id="0" w:name="_GoBack"/>
      <w:bookmarkEnd w:id="0"/>
      <w:r w:rsidR="008B611C">
        <w:rPr>
          <w:rFonts w:hint="eastAsia"/>
        </w:rPr>
        <w:t>。</w:t>
      </w:r>
    </w:p>
    <w:sectPr w:rsidR="005A434C" w:rsidRPr="00A5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1E" w:rsidRDefault="00F95C1E" w:rsidP="00FC3F19">
      <w:r>
        <w:separator/>
      </w:r>
    </w:p>
  </w:endnote>
  <w:endnote w:type="continuationSeparator" w:id="0">
    <w:p w:rsidR="00F95C1E" w:rsidRDefault="00F95C1E" w:rsidP="00FC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1E" w:rsidRDefault="00F95C1E" w:rsidP="00FC3F19">
      <w:r>
        <w:separator/>
      </w:r>
    </w:p>
  </w:footnote>
  <w:footnote w:type="continuationSeparator" w:id="0">
    <w:p w:rsidR="00F95C1E" w:rsidRDefault="00F95C1E" w:rsidP="00FC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FD"/>
    <w:multiLevelType w:val="hybridMultilevel"/>
    <w:tmpl w:val="D53C18FE"/>
    <w:lvl w:ilvl="0" w:tplc="8BDC053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F4126D"/>
    <w:multiLevelType w:val="hybridMultilevel"/>
    <w:tmpl w:val="EDBA8170"/>
    <w:lvl w:ilvl="0" w:tplc="6486CE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836BAF"/>
    <w:multiLevelType w:val="hybridMultilevel"/>
    <w:tmpl w:val="8B34EB1E"/>
    <w:lvl w:ilvl="0" w:tplc="A836BD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C"/>
    <w:rsid w:val="00011C67"/>
    <w:rsid w:val="000F1200"/>
    <w:rsid w:val="001560CF"/>
    <w:rsid w:val="001C561A"/>
    <w:rsid w:val="001D4E9F"/>
    <w:rsid w:val="00474AB1"/>
    <w:rsid w:val="005A434C"/>
    <w:rsid w:val="005C223C"/>
    <w:rsid w:val="00737B64"/>
    <w:rsid w:val="008B113A"/>
    <w:rsid w:val="008B611C"/>
    <w:rsid w:val="00A12FB5"/>
    <w:rsid w:val="00A500C3"/>
    <w:rsid w:val="00BA5F1C"/>
    <w:rsid w:val="00C03E57"/>
    <w:rsid w:val="00F64613"/>
    <w:rsid w:val="00F95C1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F19"/>
    <w:rPr>
      <w:sz w:val="18"/>
      <w:szCs w:val="18"/>
    </w:rPr>
  </w:style>
  <w:style w:type="paragraph" w:styleId="a5">
    <w:name w:val="List Paragraph"/>
    <w:basedOn w:val="a"/>
    <w:uiPriority w:val="34"/>
    <w:qFormat/>
    <w:rsid w:val="00FC3F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3F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F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F19"/>
    <w:rPr>
      <w:sz w:val="18"/>
      <w:szCs w:val="18"/>
    </w:rPr>
  </w:style>
  <w:style w:type="paragraph" w:styleId="a5">
    <w:name w:val="List Paragraph"/>
    <w:basedOn w:val="a"/>
    <w:uiPriority w:val="34"/>
    <w:qFormat/>
    <w:rsid w:val="00FC3F1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3F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2018-02-24T05:32:00Z</dcterms:created>
  <dcterms:modified xsi:type="dcterms:W3CDTF">2018-02-24T06:36:00Z</dcterms:modified>
</cp:coreProperties>
</file>