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65" w:rsidRPr="00C140F8" w:rsidRDefault="008E0665" w:rsidP="008E0665">
      <w:pPr>
        <w:spacing w:line="360" w:lineRule="auto"/>
        <w:jc w:val="center"/>
        <w:rPr>
          <w:rFonts w:ascii="宋体" w:hAnsi="宋体"/>
          <w:b/>
          <w:bCs/>
          <w:w w:val="80"/>
          <w:sz w:val="28"/>
          <w:szCs w:val="28"/>
        </w:rPr>
      </w:pPr>
      <w:r w:rsidRPr="00C140F8">
        <w:rPr>
          <w:rFonts w:ascii="宋体" w:hAnsi="宋体" w:hint="eastAsia"/>
          <w:b/>
          <w:bCs/>
          <w:spacing w:val="10"/>
          <w:w w:val="80"/>
          <w:sz w:val="28"/>
          <w:szCs w:val="28"/>
        </w:rPr>
        <w:t>山东管理学院教学事故分类及认定标准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5"/>
        <w:gridCol w:w="7938"/>
        <w:gridCol w:w="912"/>
      </w:tblGrid>
      <w:tr w:rsidR="008E0665" w:rsidRPr="002B1055" w:rsidTr="00252F75">
        <w:trPr>
          <w:trHeight w:hRule="exact" w:val="440"/>
          <w:jc w:val="center"/>
        </w:trPr>
        <w:tc>
          <w:tcPr>
            <w:tcW w:w="1045"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hint="eastAsia"/>
                <w:b/>
                <w:sz w:val="24"/>
              </w:rPr>
              <w:t>序号</w:t>
            </w:r>
          </w:p>
        </w:tc>
        <w:tc>
          <w:tcPr>
            <w:tcW w:w="7938"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hint="eastAsia"/>
                <w:b/>
                <w:sz w:val="24"/>
              </w:rPr>
              <w:t>事    故    名    称</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hint="eastAsia"/>
                <w:b/>
                <w:sz w:val="24"/>
              </w:rPr>
              <w:t>等级</w:t>
            </w:r>
          </w:p>
        </w:tc>
      </w:tr>
      <w:tr w:rsidR="008E0665" w:rsidRPr="002B1055" w:rsidTr="00252F75">
        <w:trPr>
          <w:trHeight w:val="506"/>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教务管理</w:t>
            </w:r>
          </w:p>
        </w:tc>
        <w:tc>
          <w:tcPr>
            <w:tcW w:w="912" w:type="dxa"/>
            <w:vAlign w:val="center"/>
          </w:tcPr>
          <w:p w:rsidR="008E0665" w:rsidRPr="002B1055" w:rsidRDefault="008E0665" w:rsidP="00252F75">
            <w:pPr>
              <w:spacing w:line="360" w:lineRule="auto"/>
              <w:ind w:firstLineChars="261" w:firstLine="626"/>
              <w:jc w:val="center"/>
              <w:rPr>
                <w:rFonts w:ascii="宋体" w:hAnsi="宋体"/>
                <w:sz w:val="24"/>
              </w:rPr>
            </w:pPr>
          </w:p>
        </w:tc>
      </w:tr>
      <w:tr w:rsidR="008E0665" w:rsidRPr="002B1055" w:rsidTr="00252F75">
        <w:trPr>
          <w:trHeight w:val="454"/>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事故责任部门对发生的教学事故隐瞒不报</w:t>
            </w:r>
          </w:p>
        </w:tc>
        <w:tc>
          <w:tcPr>
            <w:tcW w:w="912" w:type="dxa"/>
            <w:vAlign w:val="center"/>
          </w:tcPr>
          <w:p w:rsidR="008E0665" w:rsidRPr="002B1055" w:rsidRDefault="008E0665" w:rsidP="00252F75">
            <w:pPr>
              <w:spacing w:line="360" w:lineRule="auto"/>
              <w:jc w:val="center"/>
              <w:rPr>
                <w:rFonts w:ascii="宋体" w:hAnsi="宋体"/>
                <w:sz w:val="24"/>
              </w:rPr>
            </w:pPr>
            <w:r w:rsidRPr="002B1055">
              <w:rPr>
                <w:rFonts w:ascii="宋体" w:hAnsi="宋体"/>
                <w:b/>
                <w:sz w:val="24"/>
              </w:rPr>
              <w:t>Ⅰ</w:t>
            </w:r>
            <w:r w:rsidRPr="002B1055">
              <w:rPr>
                <w:rFonts w:ascii="宋体" w:hAnsi="宋体" w:hint="eastAsia"/>
                <w:b/>
                <w:sz w:val="24"/>
              </w:rPr>
              <w:t>－</w:t>
            </w:r>
            <w:r w:rsidRPr="002B1055">
              <w:rPr>
                <w:rFonts w:ascii="宋体" w:hAnsi="宋体"/>
                <w:b/>
                <w:sz w:val="24"/>
              </w:rPr>
              <w:t>Ⅱ</w:t>
            </w:r>
          </w:p>
        </w:tc>
      </w:tr>
      <w:tr w:rsidR="008E0665" w:rsidRPr="002B1055" w:rsidTr="00252F75">
        <w:trPr>
          <w:trHeight w:val="701"/>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2</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未及时准确传达全校性教学调度通知导致全校或大范围执行混乱或未执行</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Ⅰ</w:t>
            </w:r>
          </w:p>
        </w:tc>
      </w:tr>
      <w:tr w:rsidR="008E0665" w:rsidRPr="002B1055" w:rsidTr="00252F75">
        <w:trPr>
          <w:trHeight w:val="701"/>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3</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未按规定时间落实开课的相关条件或未能及时传达教学的相关通知规定而导致教学计划不能正常实施，或课程漏排、漏报或错排</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Ⅱ</w:t>
            </w:r>
          </w:p>
        </w:tc>
      </w:tr>
      <w:tr w:rsidR="008E0665" w:rsidRPr="002B1055" w:rsidTr="00252F75">
        <w:trPr>
          <w:trHeight w:val="441"/>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4</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未将学生成绩、学生学籍变动等信息及时通知传达</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Ⅱ</w:t>
            </w:r>
          </w:p>
        </w:tc>
      </w:tr>
      <w:tr w:rsidR="008E0665" w:rsidRPr="002B1055" w:rsidTr="00252F75">
        <w:trPr>
          <w:trHeight w:val="382"/>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5</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擅自删改教学评估结果、学生成绩或学生档案中的重要内容等</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val="394"/>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6</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泄漏应予保密的评估结果等内容，造成不良影响</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sz w:val="24"/>
              </w:rPr>
              <w:t>Ⅰ</w:t>
            </w:r>
            <w:r w:rsidRPr="002B1055">
              <w:rPr>
                <w:rFonts w:ascii="宋体" w:hAnsi="宋体" w:hint="eastAsia"/>
                <w:b/>
                <w:sz w:val="24"/>
              </w:rPr>
              <w:t>－</w:t>
            </w:r>
            <w:r w:rsidRPr="002B1055">
              <w:rPr>
                <w:rFonts w:ascii="宋体" w:hAnsi="宋体"/>
                <w:b/>
                <w:sz w:val="24"/>
              </w:rPr>
              <w:t>Ⅱ</w:t>
            </w:r>
          </w:p>
        </w:tc>
      </w:tr>
      <w:tr w:rsidR="008E0665" w:rsidRPr="002B1055" w:rsidTr="00252F75">
        <w:trPr>
          <w:trHeight w:hRule="exact" w:val="440"/>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7</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因工作失误丢失学生考试试卷、成绩记录、毕业设计（论文）等资料</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val="502"/>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8</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弄虚作假，出具与事实违背的学历、学籍、成绩、学位等各类证明</w:t>
            </w:r>
          </w:p>
        </w:tc>
        <w:tc>
          <w:tcPr>
            <w:tcW w:w="912" w:type="dxa"/>
            <w:vAlign w:val="center"/>
          </w:tcPr>
          <w:p w:rsidR="008E0665" w:rsidRPr="002B1055" w:rsidRDefault="008E0665" w:rsidP="00252F75">
            <w:pPr>
              <w:spacing w:line="360" w:lineRule="auto"/>
              <w:jc w:val="center"/>
              <w:rPr>
                <w:rFonts w:ascii="宋体" w:hAnsi="宋体"/>
                <w:sz w:val="24"/>
              </w:rPr>
            </w:pPr>
            <w:r w:rsidRPr="002B1055">
              <w:rPr>
                <w:rFonts w:ascii="宋体" w:hAnsi="宋体"/>
                <w:b/>
                <w:sz w:val="24"/>
              </w:rPr>
              <w:t>Ⅰ</w:t>
            </w:r>
          </w:p>
        </w:tc>
      </w:tr>
      <w:tr w:rsidR="008E0665" w:rsidRPr="002B1055" w:rsidTr="00252F75">
        <w:trPr>
          <w:trHeight w:val="506"/>
          <w:jc w:val="center"/>
        </w:trPr>
        <w:tc>
          <w:tcPr>
            <w:tcW w:w="1045" w:type="dxa"/>
            <w:vAlign w:val="center"/>
          </w:tcPr>
          <w:p w:rsidR="008E0665" w:rsidRPr="002B1055" w:rsidRDefault="008E0665" w:rsidP="00252F75">
            <w:pPr>
              <w:spacing w:line="360" w:lineRule="auto"/>
              <w:jc w:val="center"/>
              <w:rPr>
                <w:rFonts w:ascii="宋体" w:hAnsi="宋体"/>
                <w:b/>
                <w:sz w:val="24"/>
              </w:rPr>
            </w:pPr>
            <w:r>
              <w:rPr>
                <w:rFonts w:ascii="宋体" w:hAnsi="宋体" w:hint="eastAsia"/>
                <w:b/>
                <w:sz w:val="24"/>
              </w:rPr>
              <w:t>A</w:t>
            </w:r>
            <w:r w:rsidRPr="002B1055">
              <w:rPr>
                <w:rFonts w:ascii="宋体" w:hAnsi="宋体" w:hint="eastAsia"/>
                <w:b/>
                <w:sz w:val="24"/>
              </w:rPr>
              <w:t>9</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审查不认真,明显错发学生学位证书、毕业证书</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Ⅰ</w:t>
            </w:r>
            <w:r w:rsidRPr="002B1055">
              <w:rPr>
                <w:rFonts w:ascii="宋体" w:hAnsi="宋体" w:hint="eastAsia"/>
                <w:b/>
                <w:sz w:val="24"/>
              </w:rPr>
              <w:t>－</w:t>
            </w:r>
            <w:r w:rsidRPr="002B1055">
              <w:rPr>
                <w:rFonts w:ascii="宋体" w:hAnsi="宋体"/>
                <w:b/>
                <w:sz w:val="24"/>
              </w:rPr>
              <w:t>Ⅱ</w:t>
            </w:r>
          </w:p>
        </w:tc>
      </w:tr>
      <w:tr w:rsidR="008E0665" w:rsidRPr="002B1055" w:rsidTr="00252F75">
        <w:trPr>
          <w:trHeight w:val="394"/>
          <w:jc w:val="center"/>
        </w:trPr>
        <w:tc>
          <w:tcPr>
            <w:tcW w:w="1045"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hint="eastAsia"/>
                <w:b/>
                <w:sz w:val="24"/>
              </w:rPr>
              <w:t>A10</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由于保管印刷等原因造成试题泄漏，范围较大</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hRule="exact" w:val="440"/>
          <w:jc w:val="center"/>
        </w:trPr>
        <w:tc>
          <w:tcPr>
            <w:tcW w:w="1045" w:type="dxa"/>
            <w:vMerge w:val="restart"/>
            <w:vAlign w:val="center"/>
          </w:tcPr>
          <w:p w:rsidR="008E0665" w:rsidRPr="002B1055" w:rsidRDefault="008E0665" w:rsidP="00252F75">
            <w:pPr>
              <w:spacing w:line="360" w:lineRule="auto"/>
              <w:jc w:val="center"/>
              <w:rPr>
                <w:rFonts w:ascii="宋体" w:hAnsi="宋体"/>
                <w:sz w:val="24"/>
              </w:rPr>
            </w:pPr>
            <w:r w:rsidRPr="002B1055">
              <w:rPr>
                <w:rFonts w:ascii="宋体" w:hAnsi="宋体" w:hint="eastAsia"/>
                <w:b/>
                <w:sz w:val="24"/>
              </w:rPr>
              <w:t>A11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因安排不当造成教室使用或考试时间冲突耽误上课或考试</w:t>
            </w:r>
          </w:p>
        </w:tc>
        <w:tc>
          <w:tcPr>
            <w:tcW w:w="912" w:type="dxa"/>
            <w:vAlign w:val="center"/>
          </w:tcPr>
          <w:p w:rsidR="008E0665" w:rsidRPr="002B1055" w:rsidRDefault="008E0665" w:rsidP="00252F75">
            <w:pPr>
              <w:spacing w:line="360" w:lineRule="auto"/>
              <w:jc w:val="center"/>
              <w:rPr>
                <w:rFonts w:ascii="宋体" w:hAnsi="宋体"/>
                <w:b/>
                <w:sz w:val="24"/>
              </w:rPr>
            </w:pPr>
          </w:p>
        </w:tc>
      </w:tr>
      <w:tr w:rsidR="008E0665" w:rsidRPr="002B1055" w:rsidTr="00252F75">
        <w:trPr>
          <w:trHeight w:hRule="exact" w:val="360"/>
          <w:jc w:val="center"/>
        </w:trPr>
        <w:tc>
          <w:tcPr>
            <w:tcW w:w="1045" w:type="dxa"/>
            <w:vMerge/>
            <w:vAlign w:val="center"/>
          </w:tcPr>
          <w:p w:rsidR="008E0665" w:rsidRPr="002B1055" w:rsidRDefault="008E0665" w:rsidP="00252F75">
            <w:pPr>
              <w:spacing w:line="360" w:lineRule="auto"/>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1．达10分钟以上</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Ⅰ</w:t>
            </w:r>
          </w:p>
        </w:tc>
      </w:tr>
      <w:tr w:rsidR="008E0665" w:rsidRPr="002B1055" w:rsidTr="00252F75">
        <w:trPr>
          <w:trHeight w:hRule="exact" w:val="378"/>
          <w:jc w:val="center"/>
        </w:trPr>
        <w:tc>
          <w:tcPr>
            <w:tcW w:w="1045" w:type="dxa"/>
            <w:vMerge/>
            <w:vAlign w:val="center"/>
          </w:tcPr>
          <w:p w:rsidR="008E0665" w:rsidRPr="002B1055" w:rsidRDefault="008E0665" w:rsidP="00252F75">
            <w:pPr>
              <w:spacing w:line="360" w:lineRule="auto"/>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2．达5～10分钟</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Ⅱ</w:t>
            </w:r>
          </w:p>
        </w:tc>
      </w:tr>
      <w:tr w:rsidR="008E0665" w:rsidRPr="002B1055" w:rsidTr="00252F75">
        <w:trPr>
          <w:trHeight w:hRule="exact" w:val="36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Pr>
                <w:rFonts w:ascii="宋体" w:hAnsi="宋体" w:hint="eastAsia"/>
                <w:b/>
                <w:sz w:val="24"/>
              </w:rPr>
              <w:t>B</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教材</w:t>
            </w:r>
          </w:p>
        </w:tc>
        <w:tc>
          <w:tcPr>
            <w:tcW w:w="912" w:type="dxa"/>
            <w:vAlign w:val="center"/>
          </w:tcPr>
          <w:p w:rsidR="008E0665" w:rsidRPr="002B1055" w:rsidRDefault="008E0665" w:rsidP="00252F75">
            <w:pPr>
              <w:spacing w:line="360" w:lineRule="auto"/>
              <w:ind w:firstLineChars="261" w:firstLine="629"/>
              <w:jc w:val="center"/>
              <w:rPr>
                <w:rFonts w:ascii="宋体" w:hAnsi="宋体"/>
                <w:b/>
                <w:sz w:val="24"/>
              </w:rPr>
            </w:pPr>
          </w:p>
        </w:tc>
      </w:tr>
      <w:tr w:rsidR="008E0665" w:rsidRPr="002B1055" w:rsidTr="00252F75">
        <w:trPr>
          <w:trHeight w:hRule="exact" w:val="360"/>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Pr>
                <w:rFonts w:ascii="宋体" w:hAnsi="宋体" w:hint="eastAsia"/>
                <w:b/>
                <w:sz w:val="24"/>
              </w:rPr>
              <w:t>B</w:t>
            </w:r>
            <w:r w:rsidRPr="002B1055">
              <w:rPr>
                <w:rFonts w:ascii="宋体" w:hAnsi="宋体" w:hint="eastAsia"/>
                <w:b/>
                <w:sz w:val="24"/>
              </w:rPr>
              <w:t>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因教材定购原因或不按时发放教材</w:t>
            </w:r>
          </w:p>
        </w:tc>
        <w:tc>
          <w:tcPr>
            <w:tcW w:w="912" w:type="dxa"/>
            <w:vAlign w:val="center"/>
          </w:tcPr>
          <w:p w:rsidR="008E0665" w:rsidRPr="002B1055" w:rsidRDefault="008E0665" w:rsidP="00252F75">
            <w:pPr>
              <w:spacing w:line="360" w:lineRule="auto"/>
              <w:ind w:firstLineChars="261" w:firstLine="629"/>
              <w:jc w:val="center"/>
              <w:rPr>
                <w:rFonts w:ascii="宋体" w:hAnsi="宋体"/>
                <w:b/>
                <w:sz w:val="24"/>
              </w:rPr>
            </w:pPr>
          </w:p>
        </w:tc>
      </w:tr>
      <w:tr w:rsidR="008E0665" w:rsidRPr="002B1055" w:rsidTr="00252F75">
        <w:trPr>
          <w:trHeight w:hRule="exact" w:val="43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1．致使连续２年无法购买到适用教材</w:t>
            </w:r>
          </w:p>
        </w:tc>
        <w:tc>
          <w:tcPr>
            <w:tcW w:w="912" w:type="dxa"/>
            <w:vAlign w:val="center"/>
          </w:tcPr>
          <w:p w:rsidR="008E0665" w:rsidRPr="002B1055" w:rsidRDefault="008E0665" w:rsidP="00252F75">
            <w:pPr>
              <w:spacing w:line="360" w:lineRule="auto"/>
              <w:jc w:val="center"/>
              <w:rPr>
                <w:rFonts w:ascii="宋体" w:hAnsi="宋体"/>
                <w:sz w:val="24"/>
              </w:rPr>
            </w:pPr>
            <w:r w:rsidRPr="002B1055">
              <w:rPr>
                <w:rFonts w:ascii="宋体" w:hAnsi="宋体"/>
                <w:b/>
                <w:sz w:val="24"/>
              </w:rPr>
              <w:t>Ⅰ</w:t>
            </w:r>
          </w:p>
        </w:tc>
      </w:tr>
      <w:tr w:rsidR="008E0665" w:rsidRPr="002B1055" w:rsidTr="00252F75">
        <w:trPr>
          <w:trHeight w:val="409"/>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 xml:space="preserve">2．学期第二周内，按种类计仍有缺供教材20% </w:t>
            </w:r>
          </w:p>
        </w:tc>
        <w:tc>
          <w:tcPr>
            <w:tcW w:w="912" w:type="dxa"/>
            <w:vAlign w:val="center"/>
          </w:tcPr>
          <w:p w:rsidR="008E0665" w:rsidRPr="002B1055" w:rsidRDefault="008E0665" w:rsidP="00252F75">
            <w:pPr>
              <w:spacing w:line="360" w:lineRule="auto"/>
              <w:ind w:left="57" w:right="57"/>
              <w:jc w:val="center"/>
              <w:rPr>
                <w:rFonts w:ascii="宋体" w:hAnsi="宋体"/>
                <w:sz w:val="24"/>
              </w:rPr>
            </w:pPr>
            <w:r w:rsidRPr="002B1055">
              <w:rPr>
                <w:rFonts w:ascii="宋体" w:hAnsi="宋体"/>
                <w:b/>
                <w:sz w:val="24"/>
              </w:rPr>
              <w:t>Ⅱ</w:t>
            </w:r>
          </w:p>
        </w:tc>
      </w:tr>
      <w:tr w:rsidR="008E0665" w:rsidRPr="002B1055" w:rsidTr="00252F75">
        <w:trPr>
          <w:trHeight w:hRule="exact" w:val="384"/>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Pr>
                <w:rFonts w:ascii="宋体" w:hAnsi="宋体" w:hint="eastAsia"/>
                <w:b/>
                <w:sz w:val="24"/>
              </w:rPr>
              <w:t>B</w:t>
            </w:r>
            <w:r w:rsidRPr="002B1055">
              <w:rPr>
                <w:rFonts w:ascii="宋体" w:hAnsi="宋体" w:hint="eastAsia"/>
                <w:b/>
                <w:sz w:val="24"/>
              </w:rPr>
              <w:t>2</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随意订购未经学校批准列入教材建设规划的教材</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412"/>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Pr>
                <w:rFonts w:ascii="宋体" w:hAnsi="宋体" w:hint="eastAsia"/>
                <w:b/>
                <w:sz w:val="24"/>
              </w:rPr>
              <w:t>B</w:t>
            </w:r>
            <w:r w:rsidRPr="002B1055">
              <w:rPr>
                <w:rFonts w:ascii="宋体" w:hAnsi="宋体" w:hint="eastAsia"/>
                <w:b/>
                <w:sz w:val="24"/>
              </w:rPr>
              <w:t>3</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错定教材或订购的教材不符合教学大纲要求</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val="361"/>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Pr>
                <w:rFonts w:ascii="宋体" w:hAnsi="宋体" w:hint="eastAsia"/>
                <w:b/>
                <w:sz w:val="24"/>
              </w:rPr>
              <w:t>C</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课堂（实验、上机）</w:t>
            </w:r>
          </w:p>
        </w:tc>
        <w:tc>
          <w:tcPr>
            <w:tcW w:w="912" w:type="dxa"/>
            <w:vAlign w:val="center"/>
          </w:tcPr>
          <w:p w:rsidR="008E0665" w:rsidRPr="002B1055" w:rsidRDefault="008E0665" w:rsidP="00252F75">
            <w:pPr>
              <w:spacing w:line="360" w:lineRule="auto"/>
              <w:ind w:leftChars="27" w:left="57" w:right="57" w:firstLineChars="199" w:firstLine="479"/>
              <w:jc w:val="center"/>
              <w:rPr>
                <w:rFonts w:ascii="宋体" w:hAnsi="宋体"/>
                <w:b/>
                <w:sz w:val="24"/>
              </w:rPr>
            </w:pPr>
          </w:p>
        </w:tc>
      </w:tr>
      <w:tr w:rsidR="008E0665" w:rsidRPr="002B1055" w:rsidTr="00252F75">
        <w:trPr>
          <w:trHeight w:hRule="exact" w:val="611"/>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在教学过程中违背四项基本原则，违反党和国家路线、方针和政策的言论或利用课堂进行违法活动</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val="677"/>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C</w:t>
            </w:r>
            <w:r w:rsidRPr="002B1055">
              <w:rPr>
                <w:rFonts w:ascii="宋体" w:hAnsi="宋体" w:hint="eastAsia"/>
                <w:b/>
                <w:sz w:val="24"/>
              </w:rPr>
              <w:t>2</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背离教学大纲或教学计划，或不及时修订主干课程讲义导致教学内容陈旧，严重影响教学质量</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val="561"/>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C3</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未经批准，任课教师擅自委托他人承担教学任务</w:t>
            </w:r>
          </w:p>
        </w:tc>
        <w:tc>
          <w:tcPr>
            <w:tcW w:w="912" w:type="dxa"/>
            <w:vAlign w:val="center"/>
          </w:tcPr>
          <w:p w:rsidR="008E0665" w:rsidRPr="002B1055" w:rsidRDefault="008E0665" w:rsidP="00252F75">
            <w:pPr>
              <w:spacing w:line="360" w:lineRule="auto"/>
              <w:jc w:val="center"/>
              <w:rPr>
                <w:rFonts w:ascii="宋体" w:hAnsi="宋体"/>
                <w:sz w:val="24"/>
              </w:rPr>
            </w:pPr>
          </w:p>
        </w:tc>
      </w:tr>
      <w:tr w:rsidR="008E0665" w:rsidRPr="002B1055" w:rsidTr="00252F75">
        <w:trPr>
          <w:trHeight w:val="561"/>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1．安排无教师资格者上课达2课时，或安排较低职称教师上课达8课时</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Ⅰ</w:t>
            </w:r>
          </w:p>
        </w:tc>
      </w:tr>
      <w:tr w:rsidR="008E0665" w:rsidRPr="002B1055" w:rsidTr="00252F75">
        <w:trPr>
          <w:trHeight w:val="561"/>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2．安排无教师资格者上课达1课时，或安排较低职称教师上课达4课时</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Ⅱ</w:t>
            </w:r>
          </w:p>
        </w:tc>
      </w:tr>
      <w:tr w:rsidR="008E0665" w:rsidRPr="002B1055" w:rsidTr="00252F75">
        <w:trPr>
          <w:trHeight w:val="50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C</w:t>
            </w:r>
            <w:r w:rsidRPr="002B1055">
              <w:rPr>
                <w:rFonts w:ascii="宋体" w:hAnsi="宋体" w:hint="eastAsia"/>
                <w:b/>
                <w:sz w:val="24"/>
              </w:rPr>
              <w:t>4</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未经批准，擅自改变上课地点和时间</w:t>
            </w:r>
          </w:p>
        </w:tc>
        <w:tc>
          <w:tcPr>
            <w:tcW w:w="912" w:type="dxa"/>
            <w:vAlign w:val="center"/>
          </w:tcPr>
          <w:p w:rsidR="008E0665" w:rsidRPr="002B1055" w:rsidRDefault="008E0665" w:rsidP="00252F75">
            <w:pPr>
              <w:spacing w:line="360" w:lineRule="auto"/>
              <w:ind w:right="57"/>
              <w:jc w:val="center"/>
              <w:rPr>
                <w:rFonts w:ascii="宋体" w:hAnsi="宋体"/>
                <w:b/>
                <w:sz w:val="24"/>
              </w:rPr>
            </w:pPr>
            <w:r w:rsidRPr="002B1055">
              <w:rPr>
                <w:rFonts w:ascii="宋体" w:hAnsi="宋体"/>
                <w:b/>
                <w:sz w:val="24"/>
              </w:rPr>
              <w:t>Ⅰ</w:t>
            </w:r>
          </w:p>
        </w:tc>
      </w:tr>
      <w:tr w:rsidR="008E0665" w:rsidRPr="002B1055" w:rsidTr="00252F75">
        <w:trPr>
          <w:trHeight w:val="399"/>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C5</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未经批准，擅自调、停课</w:t>
            </w:r>
          </w:p>
        </w:tc>
        <w:tc>
          <w:tcPr>
            <w:tcW w:w="912" w:type="dxa"/>
            <w:vAlign w:val="center"/>
          </w:tcPr>
          <w:p w:rsidR="008E0665" w:rsidRPr="002B1055" w:rsidRDefault="008E0665" w:rsidP="00252F75">
            <w:pPr>
              <w:spacing w:line="360" w:lineRule="auto"/>
              <w:ind w:right="57"/>
              <w:jc w:val="center"/>
              <w:rPr>
                <w:rFonts w:ascii="宋体" w:hAnsi="宋体"/>
                <w:b/>
                <w:sz w:val="24"/>
              </w:rPr>
            </w:pPr>
            <w:r w:rsidRPr="002B1055">
              <w:rPr>
                <w:rFonts w:ascii="宋体" w:hAnsi="宋体"/>
                <w:b/>
                <w:sz w:val="24"/>
              </w:rPr>
              <w:t>Ⅰ</w:t>
            </w:r>
          </w:p>
        </w:tc>
      </w:tr>
      <w:tr w:rsidR="008E0665" w:rsidRPr="002B1055" w:rsidTr="00252F75">
        <w:trPr>
          <w:trHeight w:hRule="exact" w:val="461"/>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C6</w:t>
            </w: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无正当理由上课迟到、提前下课或中途离岗</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461"/>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1．达10分钟以上</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461"/>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2．达5～10分钟</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615"/>
          <w:jc w:val="center"/>
        </w:trPr>
        <w:tc>
          <w:tcPr>
            <w:tcW w:w="1045" w:type="dxa"/>
            <w:vAlign w:val="center"/>
          </w:tcPr>
          <w:p w:rsidR="008E0665" w:rsidRPr="002B1055" w:rsidRDefault="008E0665" w:rsidP="00252F75">
            <w:pPr>
              <w:spacing w:line="360" w:lineRule="auto"/>
              <w:ind w:left="57" w:right="57"/>
              <w:jc w:val="center"/>
              <w:rPr>
                <w:rFonts w:ascii="宋体" w:hAnsi="宋体"/>
                <w:sz w:val="24"/>
              </w:rPr>
            </w:pPr>
            <w:r w:rsidRPr="002B1055">
              <w:rPr>
                <w:rFonts w:ascii="宋体" w:hAnsi="宋体" w:hint="eastAsia"/>
                <w:b/>
                <w:sz w:val="24"/>
              </w:rPr>
              <w:t>C7</w:t>
            </w:r>
          </w:p>
        </w:tc>
        <w:tc>
          <w:tcPr>
            <w:tcW w:w="7938" w:type="dxa"/>
            <w:vAlign w:val="center"/>
          </w:tcPr>
          <w:p w:rsidR="008E0665" w:rsidRPr="002B1055" w:rsidRDefault="008E0665" w:rsidP="00252F75">
            <w:pPr>
              <w:spacing w:line="360" w:lineRule="auto"/>
              <w:ind w:left="57" w:right="57"/>
              <w:jc w:val="left"/>
              <w:rPr>
                <w:rFonts w:ascii="宋体" w:hAnsi="宋体"/>
                <w:sz w:val="24"/>
              </w:rPr>
            </w:pPr>
            <w:r w:rsidRPr="002B1055">
              <w:rPr>
                <w:rFonts w:ascii="宋体" w:hAnsi="宋体" w:hint="eastAsia"/>
                <w:sz w:val="24"/>
              </w:rPr>
              <w:t>在教学过程中衣着不整，言语污秽或散布与课程无关的轶闻秘事等</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871"/>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C8</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上课时接、打电话或进行与教学无关的活动，或以学生自习为名办理个人私事，影响教学秩序和教学效果</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841"/>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C9</w:t>
            </w:r>
          </w:p>
        </w:tc>
        <w:tc>
          <w:tcPr>
            <w:tcW w:w="7938" w:type="dxa"/>
            <w:vAlign w:val="center"/>
          </w:tcPr>
          <w:p w:rsidR="008E0665" w:rsidRPr="002B1055" w:rsidRDefault="008E0665" w:rsidP="00252F75">
            <w:pPr>
              <w:spacing w:line="360" w:lineRule="auto"/>
              <w:ind w:leftChars="27" w:left="57" w:right="57"/>
              <w:jc w:val="left"/>
              <w:rPr>
                <w:rFonts w:ascii="宋体" w:hAnsi="宋体"/>
                <w:sz w:val="24"/>
              </w:rPr>
            </w:pPr>
            <w:r w:rsidRPr="002B1055">
              <w:rPr>
                <w:rFonts w:ascii="宋体" w:hAnsi="宋体" w:hint="eastAsia"/>
                <w:sz w:val="24"/>
              </w:rPr>
              <w:t>课堂（实验）教学管理不力，致使课堂秩序严重混乱无法完成授课或实验等教学内容</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632"/>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C10</w:t>
            </w:r>
          </w:p>
        </w:tc>
        <w:tc>
          <w:tcPr>
            <w:tcW w:w="7938" w:type="dxa"/>
            <w:vAlign w:val="center"/>
          </w:tcPr>
          <w:p w:rsidR="008E0665" w:rsidRPr="002B1055" w:rsidRDefault="008E0665" w:rsidP="00252F75">
            <w:pPr>
              <w:spacing w:line="360" w:lineRule="auto"/>
              <w:ind w:leftChars="27" w:left="57" w:right="57"/>
              <w:jc w:val="left"/>
              <w:rPr>
                <w:rFonts w:ascii="宋体" w:hAnsi="宋体"/>
                <w:sz w:val="24"/>
              </w:rPr>
            </w:pPr>
            <w:r w:rsidRPr="002B1055">
              <w:rPr>
                <w:rFonts w:ascii="宋体" w:hAnsi="宋体" w:hint="eastAsia"/>
                <w:sz w:val="24"/>
              </w:rPr>
              <w:t>班风恶劣致使课堂秩序严重混乱影响授课或实验等教学活动</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39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C11</w:t>
            </w: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对学生实行体罚或辱骂学生，出现严重事故或造成恶劣影响</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594"/>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C12</w:t>
            </w:r>
          </w:p>
        </w:tc>
        <w:tc>
          <w:tcPr>
            <w:tcW w:w="7938" w:type="dxa"/>
            <w:vAlign w:val="center"/>
          </w:tcPr>
          <w:p w:rsidR="008E0665" w:rsidRPr="002B1055" w:rsidRDefault="008E0665" w:rsidP="00252F75">
            <w:pPr>
              <w:spacing w:line="360" w:lineRule="auto"/>
              <w:ind w:leftChars="27" w:left="57" w:right="57"/>
              <w:jc w:val="left"/>
              <w:rPr>
                <w:rFonts w:ascii="宋体" w:hAnsi="宋体"/>
                <w:sz w:val="24"/>
              </w:rPr>
            </w:pPr>
            <w:r w:rsidRPr="002B1055">
              <w:rPr>
                <w:rFonts w:ascii="宋体" w:hAnsi="宋体"/>
                <w:sz w:val="24"/>
              </w:rPr>
              <w:t>指导</w:t>
            </w:r>
            <w:r w:rsidRPr="002B1055">
              <w:rPr>
                <w:rFonts w:ascii="宋体" w:hAnsi="宋体" w:hint="eastAsia"/>
                <w:sz w:val="24"/>
              </w:rPr>
              <w:t>实践教学、</w:t>
            </w:r>
            <w:r w:rsidRPr="002B1055">
              <w:rPr>
                <w:rFonts w:ascii="宋体" w:hAnsi="宋体"/>
                <w:sz w:val="24"/>
              </w:rPr>
              <w:t>毕业设计（论文）、课程设计不足规定时间的70%</w:t>
            </w:r>
            <w:r w:rsidRPr="002B1055">
              <w:rPr>
                <w:rFonts w:ascii="宋体" w:hAnsi="宋体" w:hint="eastAsia"/>
                <w:sz w:val="24"/>
              </w:rPr>
              <w:t>，致使学生成绩严重低下</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390"/>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C13</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指导实习或其他实践性教学环节时，因失职出现重大事故</w:t>
            </w:r>
          </w:p>
        </w:tc>
        <w:tc>
          <w:tcPr>
            <w:tcW w:w="912" w:type="dxa"/>
            <w:vAlign w:val="center"/>
          </w:tcPr>
          <w:p w:rsidR="008E0665" w:rsidRPr="002B1055" w:rsidRDefault="008E0665" w:rsidP="00252F75">
            <w:pPr>
              <w:spacing w:line="360" w:lineRule="auto"/>
              <w:ind w:left="57" w:right="57" w:firstLineChars="200" w:firstLine="480"/>
              <w:jc w:val="center"/>
              <w:rPr>
                <w:rFonts w:ascii="宋体" w:hAnsi="宋体"/>
                <w:sz w:val="24"/>
              </w:rPr>
            </w:pPr>
          </w:p>
        </w:tc>
      </w:tr>
      <w:tr w:rsidR="008E0665" w:rsidRPr="002B1055" w:rsidTr="00252F75">
        <w:trPr>
          <w:trHeight w:hRule="exact" w:val="39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1. 财产损失在300～1000元或学生需要就医</w:t>
            </w:r>
          </w:p>
        </w:tc>
        <w:tc>
          <w:tcPr>
            <w:tcW w:w="912" w:type="dxa"/>
            <w:vAlign w:val="center"/>
          </w:tcPr>
          <w:p w:rsidR="008E0665" w:rsidRPr="002B1055" w:rsidRDefault="008E0665" w:rsidP="00252F75">
            <w:pPr>
              <w:spacing w:line="360" w:lineRule="auto"/>
              <w:ind w:right="57"/>
              <w:jc w:val="center"/>
              <w:rPr>
                <w:rFonts w:ascii="宋体" w:hAnsi="宋体"/>
                <w:b/>
                <w:bCs/>
                <w:sz w:val="24"/>
              </w:rPr>
            </w:pPr>
            <w:r w:rsidRPr="002B1055">
              <w:rPr>
                <w:rFonts w:ascii="宋体" w:hAnsi="宋体"/>
                <w:b/>
                <w:bCs/>
                <w:sz w:val="24"/>
              </w:rPr>
              <w:t>Ⅱ</w:t>
            </w:r>
          </w:p>
        </w:tc>
      </w:tr>
      <w:tr w:rsidR="008E0665" w:rsidRPr="002B1055" w:rsidTr="00252F75">
        <w:trPr>
          <w:trHeight w:hRule="exact" w:val="39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2. 财产损失在1000元以上或学生需要住院</w:t>
            </w:r>
          </w:p>
        </w:tc>
        <w:tc>
          <w:tcPr>
            <w:tcW w:w="912" w:type="dxa"/>
            <w:vAlign w:val="center"/>
          </w:tcPr>
          <w:p w:rsidR="008E0665" w:rsidRPr="002B1055" w:rsidRDefault="008E0665" w:rsidP="00252F75">
            <w:pPr>
              <w:spacing w:line="360" w:lineRule="auto"/>
              <w:ind w:right="57"/>
              <w:jc w:val="center"/>
              <w:rPr>
                <w:rFonts w:ascii="宋体" w:hAnsi="宋体"/>
                <w:b/>
                <w:bCs/>
                <w:sz w:val="24"/>
              </w:rPr>
            </w:pPr>
            <w:r w:rsidRPr="002B1055">
              <w:rPr>
                <w:rFonts w:ascii="宋体" w:hAnsi="宋体"/>
                <w:b/>
                <w:bCs/>
                <w:sz w:val="24"/>
              </w:rPr>
              <w:t>Ⅰ</w:t>
            </w:r>
          </w:p>
        </w:tc>
      </w:tr>
      <w:tr w:rsidR="008E0665" w:rsidRPr="002B1055" w:rsidTr="00252F75">
        <w:trPr>
          <w:trHeight w:hRule="exact" w:val="39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D</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作业</w:t>
            </w:r>
          </w:p>
        </w:tc>
        <w:tc>
          <w:tcPr>
            <w:tcW w:w="912" w:type="dxa"/>
            <w:vAlign w:val="center"/>
          </w:tcPr>
          <w:p w:rsidR="008E0665" w:rsidRPr="002B1055" w:rsidRDefault="008E0665" w:rsidP="00252F75">
            <w:pPr>
              <w:spacing w:line="360" w:lineRule="auto"/>
              <w:ind w:firstLineChars="200" w:firstLine="482"/>
              <w:jc w:val="center"/>
              <w:rPr>
                <w:rFonts w:ascii="宋体" w:hAnsi="宋体"/>
                <w:b/>
                <w:bCs/>
                <w:sz w:val="24"/>
              </w:rPr>
            </w:pPr>
          </w:p>
        </w:tc>
      </w:tr>
      <w:tr w:rsidR="008E0665" w:rsidRPr="002B1055" w:rsidTr="00252F75">
        <w:trPr>
          <w:trHeight w:hRule="exact" w:val="39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D1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按教学大纲应布置作业的课程而整个学期未布置或检查作业</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val="419"/>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D2</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遗失教学班上学生作业数目较大，引起学生强烈不满</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Ⅱ</w:t>
            </w:r>
          </w:p>
        </w:tc>
      </w:tr>
      <w:tr w:rsidR="008E0665" w:rsidRPr="002B1055" w:rsidTr="00252F75">
        <w:trPr>
          <w:trHeight w:hRule="exact" w:val="39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考试</w:t>
            </w:r>
          </w:p>
        </w:tc>
        <w:tc>
          <w:tcPr>
            <w:tcW w:w="912" w:type="dxa"/>
            <w:vAlign w:val="center"/>
          </w:tcPr>
          <w:p w:rsidR="008E0665" w:rsidRPr="002B1055" w:rsidRDefault="008E0665" w:rsidP="00252F75">
            <w:pPr>
              <w:spacing w:line="360" w:lineRule="auto"/>
              <w:ind w:firstLineChars="200" w:firstLine="482"/>
              <w:jc w:val="center"/>
              <w:rPr>
                <w:rFonts w:ascii="宋体" w:hAnsi="宋体"/>
                <w:b/>
                <w:bCs/>
                <w:sz w:val="24"/>
              </w:rPr>
            </w:pPr>
          </w:p>
        </w:tc>
      </w:tr>
      <w:tr w:rsidR="008E0665" w:rsidRPr="002B1055" w:rsidTr="00252F75">
        <w:trPr>
          <w:trHeight w:hRule="exact" w:val="45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E1</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试题严重出错致使考试无法正常进行或造成考试无效</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hRule="exact" w:val="440"/>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E2</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 xml:space="preserve">出题人向学生泄漏试卷内容 </w:t>
            </w:r>
          </w:p>
        </w:tc>
        <w:tc>
          <w:tcPr>
            <w:tcW w:w="912" w:type="dxa"/>
            <w:vAlign w:val="center"/>
          </w:tcPr>
          <w:p w:rsidR="008E0665" w:rsidRPr="002B1055" w:rsidRDefault="008E0665" w:rsidP="00252F75">
            <w:pPr>
              <w:spacing w:line="360" w:lineRule="auto"/>
              <w:ind w:firstLineChars="200" w:firstLine="482"/>
              <w:rPr>
                <w:rFonts w:ascii="宋体" w:hAnsi="宋体"/>
                <w:b/>
                <w:bCs/>
                <w:sz w:val="24"/>
              </w:rPr>
            </w:pPr>
          </w:p>
        </w:tc>
      </w:tr>
      <w:tr w:rsidR="008E0665" w:rsidRPr="002B1055" w:rsidTr="00252F75">
        <w:trPr>
          <w:trHeight w:hRule="exact" w:val="44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1．范围较大，造成恶劣影响</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hRule="exact" w:val="44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2．限于个别学生，造成不良影响</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Ⅱ</w:t>
            </w:r>
          </w:p>
        </w:tc>
      </w:tr>
      <w:tr w:rsidR="008E0665" w:rsidRPr="002B1055" w:rsidTr="00252F75">
        <w:trPr>
          <w:trHeight w:val="535"/>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E3</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未在规定时间内提交试题/试卷，影响考试正常进行</w:t>
            </w:r>
          </w:p>
        </w:tc>
        <w:tc>
          <w:tcPr>
            <w:tcW w:w="912" w:type="dxa"/>
            <w:vAlign w:val="center"/>
          </w:tcPr>
          <w:p w:rsidR="008E0665" w:rsidRPr="002B1055" w:rsidRDefault="008E0665" w:rsidP="00252F75">
            <w:pPr>
              <w:spacing w:line="360" w:lineRule="auto"/>
              <w:jc w:val="center"/>
              <w:rPr>
                <w:rFonts w:ascii="宋体" w:hAnsi="宋体"/>
                <w:b/>
                <w:bCs/>
                <w:sz w:val="24"/>
              </w:rPr>
            </w:pPr>
            <w:r w:rsidRPr="002B1055">
              <w:rPr>
                <w:rFonts w:ascii="宋体" w:hAnsi="宋体"/>
                <w:b/>
                <w:bCs/>
                <w:sz w:val="24"/>
              </w:rPr>
              <w:t>Ⅰ</w:t>
            </w:r>
          </w:p>
        </w:tc>
      </w:tr>
      <w:tr w:rsidR="008E0665" w:rsidRPr="002B1055" w:rsidTr="00252F75">
        <w:trPr>
          <w:trHeight w:hRule="exact" w:val="435"/>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E4</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监考人员因未到位监考或考试中途缺席影响考场秩序</w:t>
            </w:r>
          </w:p>
        </w:tc>
        <w:tc>
          <w:tcPr>
            <w:tcW w:w="912" w:type="dxa"/>
            <w:vAlign w:val="center"/>
          </w:tcPr>
          <w:p w:rsidR="008E0665" w:rsidRPr="002B1055" w:rsidRDefault="008E0665" w:rsidP="00252F75">
            <w:pPr>
              <w:spacing w:line="360" w:lineRule="auto"/>
              <w:ind w:left="57" w:right="57"/>
              <w:jc w:val="center"/>
              <w:rPr>
                <w:rFonts w:ascii="宋体" w:hAnsi="宋体"/>
                <w:b/>
                <w:sz w:val="24"/>
              </w:rPr>
            </w:pPr>
          </w:p>
        </w:tc>
      </w:tr>
      <w:tr w:rsidR="008E0665" w:rsidRPr="002B1055" w:rsidTr="00252F75">
        <w:trPr>
          <w:trHeight w:hRule="exact" w:val="401"/>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 xml:space="preserve">1．达5分钟以上 </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630"/>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2．不超过5分钟</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637"/>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lastRenderedPageBreak/>
              <w:t>E5</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监考人员对违纪、作弊现象听之任之，造成考场秩序混乱</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637"/>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E6</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监考人员伙同考生作弊</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val="578"/>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E7</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监考人员或阅卷教师遗失试卷或考场记录</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63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E8</w:t>
            </w:r>
          </w:p>
        </w:tc>
        <w:tc>
          <w:tcPr>
            <w:tcW w:w="7938" w:type="dxa"/>
            <w:vAlign w:val="center"/>
          </w:tcPr>
          <w:p w:rsidR="008E0665" w:rsidRPr="002B1055" w:rsidRDefault="008E0665" w:rsidP="00252F75">
            <w:pPr>
              <w:spacing w:line="360" w:lineRule="auto"/>
              <w:jc w:val="left"/>
              <w:rPr>
                <w:rFonts w:ascii="宋体" w:hAnsi="宋体"/>
                <w:sz w:val="24"/>
              </w:rPr>
            </w:pPr>
            <w:r w:rsidRPr="002B1055">
              <w:rPr>
                <w:rFonts w:ascii="宋体" w:hAnsi="宋体" w:hint="eastAsia"/>
                <w:sz w:val="24"/>
              </w:rPr>
              <w:t>成绩评定后教师没有按规定报送试卷（含毕业设计或论文），致使试卷（毕业设计或论文）保管无法进行。</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44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F</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成绩</w:t>
            </w:r>
          </w:p>
        </w:tc>
        <w:tc>
          <w:tcPr>
            <w:tcW w:w="912" w:type="dxa"/>
            <w:vAlign w:val="center"/>
          </w:tcPr>
          <w:p w:rsidR="008E0665" w:rsidRPr="002B1055" w:rsidRDefault="008E0665" w:rsidP="00252F75">
            <w:pPr>
              <w:spacing w:line="360" w:lineRule="auto"/>
              <w:ind w:left="57" w:right="57"/>
              <w:jc w:val="center"/>
              <w:rPr>
                <w:rFonts w:ascii="宋体" w:hAnsi="宋体"/>
                <w:b/>
                <w:sz w:val="24"/>
              </w:rPr>
            </w:pPr>
          </w:p>
        </w:tc>
      </w:tr>
      <w:tr w:rsidR="008E0665" w:rsidRPr="002B1055" w:rsidTr="00252F75">
        <w:trPr>
          <w:trHeight w:hRule="exact" w:val="518"/>
          <w:jc w:val="center"/>
        </w:trPr>
        <w:tc>
          <w:tcPr>
            <w:tcW w:w="1045" w:type="dxa"/>
            <w:vMerge w:val="restart"/>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F1</w:t>
            </w:r>
          </w:p>
        </w:tc>
        <w:tc>
          <w:tcPr>
            <w:tcW w:w="7938" w:type="dxa"/>
            <w:vAlign w:val="center"/>
          </w:tcPr>
          <w:p w:rsidR="008E0665" w:rsidRPr="002B1055" w:rsidRDefault="008E0665" w:rsidP="00252F75">
            <w:pPr>
              <w:spacing w:line="360" w:lineRule="auto"/>
              <w:ind w:left="57" w:right="57"/>
              <w:jc w:val="left"/>
              <w:rPr>
                <w:rFonts w:ascii="宋体" w:hAnsi="宋体"/>
                <w:sz w:val="24"/>
              </w:rPr>
            </w:pPr>
            <w:r w:rsidRPr="002B1055">
              <w:rPr>
                <w:rFonts w:ascii="宋体" w:hAnsi="宋体" w:hint="eastAsia"/>
                <w:sz w:val="24"/>
              </w:rPr>
              <w:t>阅卷教师不按照评分标准评定成绩，或误判、错判，涉及范围</w:t>
            </w:r>
          </w:p>
        </w:tc>
        <w:tc>
          <w:tcPr>
            <w:tcW w:w="912" w:type="dxa"/>
            <w:vAlign w:val="center"/>
          </w:tcPr>
          <w:p w:rsidR="008E0665" w:rsidRPr="002B1055" w:rsidRDefault="008E0665" w:rsidP="00252F75">
            <w:pPr>
              <w:spacing w:line="360" w:lineRule="auto"/>
              <w:ind w:left="57" w:right="57"/>
              <w:jc w:val="center"/>
              <w:rPr>
                <w:rFonts w:ascii="宋体" w:hAnsi="宋体"/>
                <w:b/>
                <w:sz w:val="24"/>
              </w:rPr>
            </w:pPr>
          </w:p>
        </w:tc>
      </w:tr>
      <w:tr w:rsidR="008E0665" w:rsidRPr="002B1055" w:rsidTr="00252F75">
        <w:trPr>
          <w:trHeight w:hRule="exact" w:val="407"/>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1．10％以上学生</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Ⅰ</w:t>
            </w:r>
          </w:p>
        </w:tc>
      </w:tr>
      <w:tr w:rsidR="008E0665" w:rsidRPr="002B1055" w:rsidTr="00252F75">
        <w:trPr>
          <w:trHeight w:hRule="exact" w:val="436"/>
          <w:jc w:val="center"/>
        </w:trPr>
        <w:tc>
          <w:tcPr>
            <w:tcW w:w="1045" w:type="dxa"/>
            <w:vMerge/>
            <w:vAlign w:val="center"/>
          </w:tcPr>
          <w:p w:rsidR="008E0665" w:rsidRPr="002B1055" w:rsidRDefault="008E0665" w:rsidP="00252F75">
            <w:pPr>
              <w:spacing w:line="360" w:lineRule="auto"/>
              <w:ind w:left="57" w:right="57"/>
              <w:jc w:val="center"/>
              <w:rPr>
                <w:rFonts w:ascii="宋体" w:hAnsi="宋体"/>
                <w:b/>
                <w:sz w:val="24"/>
              </w:rPr>
            </w:pP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2．3％～10％学生</w:t>
            </w:r>
          </w:p>
        </w:tc>
        <w:tc>
          <w:tcPr>
            <w:tcW w:w="912"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b/>
                <w:sz w:val="24"/>
              </w:rPr>
              <w:t>Ⅱ</w:t>
            </w:r>
          </w:p>
        </w:tc>
      </w:tr>
      <w:tr w:rsidR="008E0665" w:rsidRPr="002B1055" w:rsidTr="00252F75">
        <w:trPr>
          <w:trHeight w:hRule="exact" w:val="887"/>
          <w:jc w:val="center"/>
        </w:trPr>
        <w:tc>
          <w:tcPr>
            <w:tcW w:w="1045" w:type="dxa"/>
            <w:vAlign w:val="center"/>
          </w:tcPr>
          <w:p w:rsidR="008E0665" w:rsidRPr="002B1055" w:rsidRDefault="008E0665" w:rsidP="00252F75">
            <w:pPr>
              <w:pStyle w:val="4"/>
              <w:spacing w:before="0" w:after="0" w:line="360" w:lineRule="auto"/>
              <w:jc w:val="center"/>
              <w:rPr>
                <w:rFonts w:ascii="宋体" w:hAnsi="宋体"/>
                <w:sz w:val="24"/>
                <w:szCs w:val="24"/>
              </w:rPr>
            </w:pPr>
            <w:r w:rsidRPr="002B1055">
              <w:rPr>
                <w:rFonts w:ascii="宋体" w:hAnsi="宋体" w:hint="eastAsia"/>
                <w:sz w:val="24"/>
                <w:szCs w:val="24"/>
              </w:rPr>
              <w:t>F2</w:t>
            </w: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无特殊原因未在规定时间内报送成绩影响学生选课等相关工作进程</w:t>
            </w:r>
          </w:p>
        </w:tc>
        <w:tc>
          <w:tcPr>
            <w:tcW w:w="912" w:type="dxa"/>
            <w:vAlign w:val="center"/>
          </w:tcPr>
          <w:p w:rsidR="008E0665" w:rsidRPr="002B1055" w:rsidRDefault="008E0665" w:rsidP="00252F75">
            <w:pPr>
              <w:widowControl/>
              <w:spacing w:line="360" w:lineRule="auto"/>
              <w:jc w:val="center"/>
              <w:rPr>
                <w:rFonts w:ascii="宋体" w:hAnsi="宋体"/>
                <w:b/>
                <w:sz w:val="24"/>
              </w:rPr>
            </w:pPr>
            <w:r w:rsidRPr="002B1055">
              <w:rPr>
                <w:rFonts w:ascii="宋体" w:hAnsi="宋体"/>
                <w:b/>
                <w:sz w:val="24"/>
              </w:rPr>
              <w:t>Ⅱ</w:t>
            </w:r>
          </w:p>
        </w:tc>
      </w:tr>
      <w:tr w:rsidR="008E0665" w:rsidRPr="002B1055" w:rsidTr="00252F75">
        <w:trPr>
          <w:trHeight w:hRule="exact" w:val="440"/>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G</w:t>
            </w:r>
          </w:p>
        </w:tc>
        <w:tc>
          <w:tcPr>
            <w:tcW w:w="7938" w:type="dxa"/>
            <w:vAlign w:val="center"/>
          </w:tcPr>
          <w:p w:rsidR="008E0665" w:rsidRPr="002B1055" w:rsidRDefault="008E0665" w:rsidP="00252F75">
            <w:pPr>
              <w:spacing w:line="360" w:lineRule="auto"/>
              <w:jc w:val="left"/>
              <w:rPr>
                <w:rFonts w:ascii="宋体" w:hAnsi="宋体"/>
                <w:b/>
                <w:bCs/>
                <w:sz w:val="24"/>
              </w:rPr>
            </w:pPr>
            <w:r w:rsidRPr="002B1055">
              <w:rPr>
                <w:rFonts w:ascii="宋体" w:hAnsi="宋体" w:hint="eastAsia"/>
                <w:sz w:val="24"/>
              </w:rPr>
              <w:t>教学保障</w:t>
            </w:r>
          </w:p>
        </w:tc>
        <w:tc>
          <w:tcPr>
            <w:tcW w:w="912" w:type="dxa"/>
            <w:vAlign w:val="center"/>
          </w:tcPr>
          <w:p w:rsidR="008E0665" w:rsidRPr="002B1055" w:rsidRDefault="008E0665" w:rsidP="00252F75">
            <w:pPr>
              <w:spacing w:line="360" w:lineRule="auto"/>
              <w:ind w:right="57"/>
              <w:jc w:val="center"/>
              <w:rPr>
                <w:rFonts w:ascii="宋体" w:hAnsi="宋体"/>
                <w:b/>
                <w:sz w:val="24"/>
              </w:rPr>
            </w:pPr>
          </w:p>
        </w:tc>
      </w:tr>
      <w:tr w:rsidR="008E0665" w:rsidRPr="002B1055" w:rsidTr="00252F75">
        <w:trPr>
          <w:trHeight w:val="719"/>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G1</w:t>
            </w:r>
          </w:p>
        </w:tc>
        <w:tc>
          <w:tcPr>
            <w:tcW w:w="7938" w:type="dxa"/>
            <w:vAlign w:val="center"/>
          </w:tcPr>
          <w:p w:rsidR="008E0665" w:rsidRPr="002B1055" w:rsidRDefault="008E0665" w:rsidP="00252F75">
            <w:pPr>
              <w:spacing w:line="360" w:lineRule="auto"/>
              <w:ind w:left="57" w:right="57"/>
              <w:jc w:val="left"/>
              <w:rPr>
                <w:rFonts w:ascii="宋体" w:hAnsi="宋体"/>
                <w:sz w:val="24"/>
              </w:rPr>
            </w:pPr>
            <w:r w:rsidRPr="002B1055">
              <w:rPr>
                <w:rFonts w:ascii="宋体" w:hAnsi="宋体" w:hint="eastAsia"/>
                <w:sz w:val="24"/>
              </w:rPr>
              <w:t>未按时打开教室，教学场所内的水电、桌椅等设施缺损未及时维修或作出处理意见，造成停止或中断上课、实习，达1课时或致使考试无法正常进行</w:t>
            </w:r>
          </w:p>
        </w:tc>
        <w:tc>
          <w:tcPr>
            <w:tcW w:w="912" w:type="dxa"/>
            <w:vAlign w:val="center"/>
          </w:tcPr>
          <w:p w:rsidR="008E0665" w:rsidRPr="002B1055" w:rsidRDefault="008E0665" w:rsidP="00252F75">
            <w:pPr>
              <w:spacing w:line="360" w:lineRule="auto"/>
              <w:ind w:right="57"/>
              <w:jc w:val="center"/>
              <w:rPr>
                <w:rFonts w:ascii="宋体" w:hAnsi="宋体"/>
                <w:b/>
                <w:bCs/>
                <w:sz w:val="24"/>
              </w:rPr>
            </w:pPr>
            <w:r w:rsidRPr="002B1055">
              <w:rPr>
                <w:rFonts w:ascii="宋体" w:hAnsi="宋体"/>
                <w:b/>
                <w:sz w:val="24"/>
              </w:rPr>
              <w:t>Ⅰ</w:t>
            </w:r>
            <w:r w:rsidRPr="002B1055">
              <w:rPr>
                <w:rFonts w:ascii="宋体" w:hAnsi="宋体" w:hint="eastAsia"/>
                <w:b/>
                <w:sz w:val="24"/>
              </w:rPr>
              <w:t>－</w:t>
            </w:r>
            <w:r w:rsidRPr="002B1055">
              <w:rPr>
                <w:rFonts w:ascii="宋体" w:hAnsi="宋体"/>
                <w:b/>
                <w:sz w:val="24"/>
              </w:rPr>
              <w:t>Ⅱ</w:t>
            </w:r>
          </w:p>
        </w:tc>
      </w:tr>
      <w:tr w:rsidR="008E0665" w:rsidRPr="002B1055" w:rsidTr="00252F75">
        <w:trPr>
          <w:trHeight w:val="704"/>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G2</w:t>
            </w:r>
          </w:p>
        </w:tc>
        <w:tc>
          <w:tcPr>
            <w:tcW w:w="7938" w:type="dxa"/>
            <w:vAlign w:val="center"/>
          </w:tcPr>
          <w:p w:rsidR="008E0665" w:rsidRPr="002B1055" w:rsidRDefault="008E0665" w:rsidP="00252F75">
            <w:pPr>
              <w:spacing w:line="360" w:lineRule="auto"/>
              <w:ind w:leftChars="27" w:left="57" w:right="57"/>
              <w:jc w:val="left"/>
              <w:rPr>
                <w:rFonts w:ascii="宋体" w:hAnsi="宋体"/>
                <w:sz w:val="24"/>
              </w:rPr>
            </w:pPr>
            <w:r w:rsidRPr="002B1055">
              <w:rPr>
                <w:rFonts w:ascii="宋体" w:hAnsi="宋体" w:hint="eastAsia"/>
                <w:sz w:val="24"/>
              </w:rPr>
              <w:t>一周内上下课铃声两次不响或正负误差超过3分钟，或因铃声错打或漏打影响考场秩序</w:t>
            </w:r>
          </w:p>
        </w:tc>
        <w:tc>
          <w:tcPr>
            <w:tcW w:w="912" w:type="dxa"/>
            <w:vAlign w:val="center"/>
          </w:tcPr>
          <w:p w:rsidR="008E0665" w:rsidRPr="002B1055" w:rsidRDefault="008E0665" w:rsidP="00252F75">
            <w:pPr>
              <w:spacing w:line="360" w:lineRule="auto"/>
              <w:ind w:right="57"/>
              <w:jc w:val="center"/>
              <w:rPr>
                <w:rFonts w:ascii="宋体" w:hAnsi="宋体"/>
                <w:b/>
                <w:bCs/>
                <w:sz w:val="24"/>
              </w:rPr>
            </w:pPr>
            <w:r w:rsidRPr="002B1055">
              <w:rPr>
                <w:rFonts w:ascii="宋体" w:hAnsi="宋体"/>
                <w:b/>
                <w:bCs/>
                <w:sz w:val="24"/>
              </w:rPr>
              <w:t>Ⅱ</w:t>
            </w:r>
          </w:p>
        </w:tc>
      </w:tr>
      <w:tr w:rsidR="008E0665" w:rsidRPr="002B1055" w:rsidTr="00252F75">
        <w:trPr>
          <w:trHeight w:val="466"/>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G3</w:t>
            </w:r>
          </w:p>
        </w:tc>
        <w:tc>
          <w:tcPr>
            <w:tcW w:w="7938" w:type="dxa"/>
            <w:vAlign w:val="center"/>
          </w:tcPr>
          <w:p w:rsidR="008E0665" w:rsidRPr="002B1055" w:rsidRDefault="008E0665" w:rsidP="00252F75">
            <w:pPr>
              <w:spacing w:line="360" w:lineRule="auto"/>
              <w:ind w:right="57"/>
              <w:jc w:val="left"/>
              <w:rPr>
                <w:rFonts w:ascii="宋体" w:hAnsi="宋体"/>
                <w:sz w:val="24"/>
              </w:rPr>
            </w:pPr>
            <w:r w:rsidRPr="002B1055">
              <w:rPr>
                <w:rFonts w:ascii="宋体" w:hAnsi="宋体" w:hint="eastAsia"/>
                <w:sz w:val="24"/>
              </w:rPr>
              <w:t>教学区铃声或广播在教学时间段大响，劝告无效</w:t>
            </w:r>
          </w:p>
        </w:tc>
        <w:tc>
          <w:tcPr>
            <w:tcW w:w="912" w:type="dxa"/>
            <w:vAlign w:val="center"/>
          </w:tcPr>
          <w:p w:rsidR="008E0665" w:rsidRPr="002B1055" w:rsidRDefault="008E0665" w:rsidP="00252F75">
            <w:pPr>
              <w:spacing w:line="360" w:lineRule="auto"/>
              <w:ind w:right="57"/>
              <w:jc w:val="center"/>
              <w:rPr>
                <w:rFonts w:ascii="宋体" w:hAnsi="宋体"/>
                <w:b/>
                <w:bCs/>
                <w:sz w:val="24"/>
              </w:rPr>
            </w:pPr>
            <w:r w:rsidRPr="002B1055">
              <w:rPr>
                <w:rFonts w:ascii="宋体" w:hAnsi="宋体"/>
                <w:b/>
                <w:bCs/>
                <w:sz w:val="24"/>
              </w:rPr>
              <w:t>Ⅱ</w:t>
            </w:r>
          </w:p>
        </w:tc>
      </w:tr>
      <w:tr w:rsidR="008E0665" w:rsidRPr="002B1055" w:rsidTr="00252F75">
        <w:tblPrEx>
          <w:tblCellMar>
            <w:left w:w="108" w:type="dxa"/>
            <w:right w:w="108" w:type="dxa"/>
          </w:tblCellMar>
        </w:tblPrEx>
        <w:trPr>
          <w:trHeight w:hRule="exact" w:val="993"/>
          <w:jc w:val="center"/>
        </w:trPr>
        <w:tc>
          <w:tcPr>
            <w:tcW w:w="1045" w:type="dxa"/>
            <w:vAlign w:val="center"/>
          </w:tcPr>
          <w:p w:rsidR="008E0665" w:rsidRPr="002B1055" w:rsidRDefault="008E0665" w:rsidP="00252F75">
            <w:pPr>
              <w:spacing w:line="360" w:lineRule="auto"/>
              <w:ind w:left="57" w:right="57"/>
              <w:jc w:val="center"/>
              <w:rPr>
                <w:rFonts w:ascii="宋体" w:hAnsi="宋体"/>
                <w:b/>
                <w:sz w:val="24"/>
              </w:rPr>
            </w:pPr>
            <w:r w:rsidRPr="002B1055">
              <w:rPr>
                <w:rFonts w:ascii="宋体" w:hAnsi="宋体" w:hint="eastAsia"/>
                <w:b/>
                <w:sz w:val="24"/>
              </w:rPr>
              <w:t>G4</w:t>
            </w:r>
          </w:p>
        </w:tc>
        <w:tc>
          <w:tcPr>
            <w:tcW w:w="7938" w:type="dxa"/>
            <w:vAlign w:val="center"/>
          </w:tcPr>
          <w:p w:rsidR="008E0665" w:rsidRPr="002B1055" w:rsidRDefault="008E0665" w:rsidP="00252F75">
            <w:pPr>
              <w:spacing w:line="360" w:lineRule="auto"/>
              <w:ind w:left="57" w:right="57"/>
              <w:jc w:val="left"/>
              <w:rPr>
                <w:rFonts w:ascii="宋体" w:hAnsi="宋体"/>
                <w:sz w:val="24"/>
              </w:rPr>
            </w:pPr>
            <w:r w:rsidRPr="002B1055">
              <w:rPr>
                <w:rFonts w:ascii="宋体" w:hAnsi="宋体" w:hint="eastAsia"/>
                <w:sz w:val="24"/>
              </w:rPr>
              <w:t>未经批准擅自将实验设备、电教设备和课堂教学设施等挪作它用，严重影响教学工作正常进行</w:t>
            </w:r>
          </w:p>
        </w:tc>
        <w:tc>
          <w:tcPr>
            <w:tcW w:w="912" w:type="dxa"/>
            <w:vAlign w:val="center"/>
          </w:tcPr>
          <w:p w:rsidR="008E0665" w:rsidRPr="002B1055" w:rsidRDefault="008E0665" w:rsidP="00252F75">
            <w:pPr>
              <w:spacing w:line="360" w:lineRule="auto"/>
              <w:jc w:val="center"/>
              <w:rPr>
                <w:rFonts w:ascii="宋体" w:hAnsi="宋体"/>
                <w:b/>
                <w:sz w:val="24"/>
              </w:rPr>
            </w:pPr>
            <w:r w:rsidRPr="002B1055">
              <w:rPr>
                <w:rFonts w:ascii="宋体" w:hAnsi="宋体"/>
                <w:b/>
                <w:sz w:val="24"/>
              </w:rPr>
              <w:t>Ⅰ</w:t>
            </w:r>
          </w:p>
        </w:tc>
      </w:tr>
    </w:tbl>
    <w:p w:rsidR="007E4F0B" w:rsidRPr="00EA5993" w:rsidRDefault="008E0665" w:rsidP="00EA5993">
      <w:pPr>
        <w:spacing w:line="360" w:lineRule="auto"/>
        <w:ind w:left="720" w:hangingChars="300" w:hanging="720"/>
        <w:rPr>
          <w:rFonts w:ascii="宋体" w:hAnsi="宋体"/>
          <w:bCs/>
          <w:sz w:val="24"/>
        </w:rPr>
      </w:pPr>
      <w:r w:rsidRPr="002B1055">
        <w:rPr>
          <w:rFonts w:ascii="宋体" w:hAnsi="宋体" w:hint="eastAsia"/>
          <w:bCs/>
          <w:sz w:val="24"/>
        </w:rPr>
        <w:t>备注：表中等级项为“</w:t>
      </w:r>
      <w:r w:rsidRPr="002B1055">
        <w:rPr>
          <w:rFonts w:ascii="宋体" w:hAnsi="宋体"/>
          <w:bCs/>
          <w:sz w:val="24"/>
        </w:rPr>
        <w:t>Ⅰ</w:t>
      </w:r>
      <w:r w:rsidRPr="002B1055">
        <w:rPr>
          <w:rFonts w:ascii="宋体" w:hAnsi="宋体" w:hint="eastAsia"/>
          <w:bCs/>
          <w:sz w:val="24"/>
        </w:rPr>
        <w:t>－</w:t>
      </w:r>
      <w:r w:rsidRPr="002B1055">
        <w:rPr>
          <w:rFonts w:ascii="宋体" w:hAnsi="宋体"/>
          <w:bCs/>
          <w:sz w:val="24"/>
        </w:rPr>
        <w:t>Ⅱ</w:t>
      </w:r>
      <w:r w:rsidRPr="002B1055">
        <w:rPr>
          <w:rFonts w:ascii="宋体" w:hAnsi="宋体" w:hint="eastAsia"/>
          <w:bCs/>
          <w:sz w:val="24"/>
        </w:rPr>
        <w:t>”的教学事故，最终等级认定须根据其后果的严重程度确定为</w:t>
      </w:r>
      <w:r w:rsidRPr="002B1055">
        <w:rPr>
          <w:rFonts w:ascii="宋体" w:hAnsi="宋体"/>
          <w:bCs/>
          <w:sz w:val="24"/>
        </w:rPr>
        <w:t>Ⅰ</w:t>
      </w:r>
      <w:r w:rsidRPr="002B1055">
        <w:rPr>
          <w:rFonts w:ascii="宋体" w:hAnsi="宋体" w:hint="eastAsia"/>
          <w:bCs/>
          <w:sz w:val="24"/>
        </w:rPr>
        <w:t>级或</w:t>
      </w:r>
      <w:r w:rsidRPr="002B1055">
        <w:rPr>
          <w:rFonts w:ascii="宋体" w:hAnsi="宋体"/>
          <w:bCs/>
          <w:sz w:val="24"/>
        </w:rPr>
        <w:t>Ⅱ</w:t>
      </w:r>
      <w:r w:rsidRPr="002B1055">
        <w:rPr>
          <w:rFonts w:ascii="宋体" w:hAnsi="宋体" w:hint="eastAsia"/>
          <w:bCs/>
          <w:sz w:val="24"/>
        </w:rPr>
        <w:t>级。</w:t>
      </w:r>
      <w:bookmarkStart w:id="0" w:name="_GoBack"/>
      <w:bookmarkEnd w:id="0"/>
    </w:p>
    <w:sectPr w:rsidR="007E4F0B" w:rsidRPr="00EA5993" w:rsidSect="00A77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78" w:rsidRDefault="00913978" w:rsidP="008E0665">
      <w:r>
        <w:separator/>
      </w:r>
    </w:p>
  </w:endnote>
  <w:endnote w:type="continuationSeparator" w:id="1">
    <w:p w:rsidR="00913978" w:rsidRDefault="00913978" w:rsidP="008E0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78" w:rsidRDefault="00913978" w:rsidP="008E0665">
      <w:r>
        <w:separator/>
      </w:r>
    </w:p>
  </w:footnote>
  <w:footnote w:type="continuationSeparator" w:id="1">
    <w:p w:rsidR="00913978" w:rsidRDefault="00913978" w:rsidP="008E0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138"/>
    <w:rsid w:val="00637138"/>
    <w:rsid w:val="007E4F0B"/>
    <w:rsid w:val="008E0665"/>
    <w:rsid w:val="00913978"/>
    <w:rsid w:val="00A77907"/>
    <w:rsid w:val="00E21A4C"/>
    <w:rsid w:val="00E22A5D"/>
    <w:rsid w:val="00EA5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65"/>
    <w:pPr>
      <w:widowControl w:val="0"/>
      <w:jc w:val="both"/>
    </w:pPr>
    <w:rPr>
      <w:rFonts w:ascii="Times New Roman" w:eastAsia="宋体" w:hAnsi="Times New Roman" w:cs="Times New Roman"/>
      <w:szCs w:val="24"/>
    </w:rPr>
  </w:style>
  <w:style w:type="paragraph" w:styleId="4">
    <w:name w:val="heading 4"/>
    <w:basedOn w:val="a"/>
    <w:next w:val="a"/>
    <w:link w:val="4Char"/>
    <w:qFormat/>
    <w:rsid w:val="008E0665"/>
    <w:pPr>
      <w:keepNext/>
      <w:keepLines/>
      <w:spacing w:before="280" w:after="290" w:line="376" w:lineRule="auto"/>
      <w:outlineLvl w:val="3"/>
    </w:pPr>
    <w:rPr>
      <w:rFonts w:ascii="Cambria" w:hAnsi="Cambria"/>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65"/>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8E0665"/>
    <w:rPr>
      <w:rFonts w:ascii="Times New Roman" w:eastAsia="宋体" w:hAnsi="Times New Roman"/>
      <w:sz w:val="18"/>
      <w:szCs w:val="18"/>
    </w:rPr>
  </w:style>
  <w:style w:type="paragraph" w:styleId="a4">
    <w:name w:val="footer"/>
    <w:basedOn w:val="a"/>
    <w:link w:val="Char0"/>
    <w:uiPriority w:val="99"/>
    <w:unhideWhenUsed/>
    <w:rsid w:val="008E0665"/>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8E0665"/>
    <w:rPr>
      <w:rFonts w:ascii="Times New Roman" w:eastAsia="宋体" w:hAnsi="Times New Roman"/>
      <w:sz w:val="18"/>
      <w:szCs w:val="18"/>
    </w:rPr>
  </w:style>
  <w:style w:type="character" w:customStyle="1" w:styleId="4Char">
    <w:name w:val="标题 4 Char"/>
    <w:basedOn w:val="a0"/>
    <w:link w:val="4"/>
    <w:rsid w:val="008E0665"/>
    <w:rPr>
      <w:rFonts w:ascii="Cambria" w:eastAsia="宋体" w:hAnsi="Cambria" w:cs="Times New Roman"/>
      <w:b/>
      <w:bCs/>
      <w:kern w:val="0"/>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65"/>
    <w:pPr>
      <w:widowControl w:val="0"/>
      <w:jc w:val="both"/>
    </w:pPr>
    <w:rPr>
      <w:rFonts w:ascii="Times New Roman" w:eastAsia="宋体" w:hAnsi="Times New Roman" w:cs="Times New Roman"/>
      <w:szCs w:val="24"/>
    </w:rPr>
  </w:style>
  <w:style w:type="paragraph" w:styleId="4">
    <w:name w:val="heading 4"/>
    <w:basedOn w:val="a"/>
    <w:next w:val="a"/>
    <w:link w:val="4Char"/>
    <w:qFormat/>
    <w:rsid w:val="008E0665"/>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65"/>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8E0665"/>
    <w:rPr>
      <w:rFonts w:ascii="Times New Roman" w:eastAsia="宋体" w:hAnsi="Times New Roman"/>
      <w:sz w:val="18"/>
      <w:szCs w:val="18"/>
    </w:rPr>
  </w:style>
  <w:style w:type="paragraph" w:styleId="a4">
    <w:name w:val="footer"/>
    <w:basedOn w:val="a"/>
    <w:link w:val="Char0"/>
    <w:uiPriority w:val="99"/>
    <w:unhideWhenUsed/>
    <w:rsid w:val="008E0665"/>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8E0665"/>
    <w:rPr>
      <w:rFonts w:ascii="Times New Roman" w:eastAsia="宋体" w:hAnsi="Times New Roman"/>
      <w:sz w:val="18"/>
      <w:szCs w:val="18"/>
    </w:rPr>
  </w:style>
  <w:style w:type="character" w:customStyle="1" w:styleId="4Char">
    <w:name w:val="标题 4 Char"/>
    <w:basedOn w:val="a0"/>
    <w:link w:val="4"/>
    <w:rsid w:val="008E0665"/>
    <w:rPr>
      <w:rFonts w:ascii="Cambria" w:eastAsia="宋体" w:hAnsi="Cambria" w:cs="Times New Roman"/>
      <w:b/>
      <w:bCs/>
      <w:kern w:val="0"/>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2015-07-16T08:13:00Z</dcterms:created>
  <dcterms:modified xsi:type="dcterms:W3CDTF">2015-09-18T01:28:00Z</dcterms:modified>
</cp:coreProperties>
</file>